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E4BFB0" w14:textId="77777777" w:rsidR="00CF258A" w:rsidRPr="001275D3" w:rsidRDefault="009C5C0C" w:rsidP="00CD7D8B">
      <w:pPr>
        <w:spacing w:line="0" w:lineRule="atLeast"/>
        <w:rPr>
          <w:rFonts w:asciiTheme="minorHAnsi" w:hAnsiTheme="minorHAnsi" w:cstheme="minorHAnsi"/>
          <w:color w:val="000000" w:themeColor="text1"/>
          <w:sz w:val="38"/>
          <w:szCs w:val="22"/>
        </w:rPr>
      </w:pPr>
      <w:r w:rsidRPr="001275D3">
        <w:rPr>
          <w:rFonts w:asciiTheme="minorHAnsi" w:hAnsiTheme="minorHAnsi" w:cstheme="minorHAnsi"/>
          <w:color w:val="000000" w:themeColor="text1"/>
          <w:sz w:val="38"/>
          <w:szCs w:val="22"/>
        </w:rPr>
        <w:t>Product &amp; Lifestyle</w:t>
      </w:r>
    </w:p>
    <w:p w14:paraId="2054D19A" w14:textId="54AB5B91" w:rsidR="006A47A6" w:rsidRPr="001275D3" w:rsidRDefault="009C5C0C" w:rsidP="00CD7D8B">
      <w:pPr>
        <w:spacing w:line="0" w:lineRule="atLeast"/>
        <w:rPr>
          <w:rFonts w:asciiTheme="minorHAnsi" w:hAnsiTheme="minorHAnsi" w:cstheme="minorHAnsi"/>
          <w:caps/>
          <w:color w:val="000000" w:themeColor="text1"/>
          <w:sz w:val="50"/>
          <w:szCs w:val="34"/>
        </w:rPr>
      </w:pPr>
      <w:r w:rsidRPr="001275D3">
        <w:rPr>
          <w:rFonts w:asciiTheme="minorHAnsi" w:hAnsiTheme="minorHAnsi" w:cstheme="minorHAnsi"/>
          <w:caps/>
          <w:color w:val="000000" w:themeColor="text1"/>
          <w:sz w:val="50"/>
          <w:szCs w:val="34"/>
        </w:rPr>
        <w:t>Photography Contract</w:t>
      </w:r>
    </w:p>
    <w:p w14:paraId="70F9D217" w14:textId="77777777" w:rsidR="006A47A6" w:rsidRPr="001275D3" w:rsidRDefault="006A47A6">
      <w:pPr>
        <w:spacing w:line="200" w:lineRule="exact"/>
        <w:rPr>
          <w:rFonts w:asciiTheme="minorHAnsi" w:eastAsia="Times New Roman" w:hAnsiTheme="minorHAnsi" w:cstheme="minorHAnsi"/>
          <w:color w:val="000000" w:themeColor="text1"/>
          <w:sz w:val="26"/>
          <w:szCs w:val="22"/>
        </w:rPr>
      </w:pPr>
    </w:p>
    <w:p w14:paraId="3AFDB1B2" w14:textId="77777777" w:rsidR="006A47A6" w:rsidRPr="001275D3" w:rsidRDefault="006A47A6">
      <w:pPr>
        <w:spacing w:line="200" w:lineRule="exact"/>
        <w:rPr>
          <w:rFonts w:asciiTheme="minorHAnsi" w:eastAsia="Times New Roman" w:hAnsiTheme="minorHAnsi" w:cstheme="minorHAnsi"/>
          <w:color w:val="000000" w:themeColor="text1"/>
          <w:sz w:val="26"/>
          <w:szCs w:val="22"/>
        </w:rPr>
      </w:pPr>
    </w:p>
    <w:p w14:paraId="54A208C6" w14:textId="77777777" w:rsidR="006A47A6" w:rsidRPr="001275D3" w:rsidRDefault="00000000" w:rsidP="00061BC7">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 xml:space="preserve">_________________ (Client Name) hereinafter referred to as the “Client.” </w:t>
      </w:r>
      <w:proofErr w:type="spellStart"/>
      <w:r w:rsidRPr="001275D3">
        <w:rPr>
          <w:rFonts w:asciiTheme="minorHAnsi" w:hAnsiTheme="minorHAnsi" w:cstheme="minorHAnsi"/>
          <w:color w:val="000000" w:themeColor="text1"/>
          <w:sz w:val="22"/>
          <w:szCs w:val="22"/>
        </w:rPr>
        <w:t>QuirkWorks</w:t>
      </w:r>
      <w:proofErr w:type="spellEnd"/>
      <w:r w:rsidRPr="001275D3">
        <w:rPr>
          <w:rFonts w:asciiTheme="minorHAnsi" w:hAnsiTheme="minorHAnsi" w:cstheme="minorHAnsi"/>
          <w:color w:val="000000" w:themeColor="text1"/>
          <w:sz w:val="22"/>
          <w:szCs w:val="22"/>
        </w:rPr>
        <w:t xml:space="preserve"> is hereinafter referred to as “QW.”</w:t>
      </w:r>
    </w:p>
    <w:p w14:paraId="67376C6B" w14:textId="77777777" w:rsidR="006A47A6" w:rsidRPr="001275D3" w:rsidRDefault="00000000" w:rsidP="00061BC7">
      <w:pPr>
        <w:spacing w:line="252" w:lineRule="auto"/>
        <w:ind w:right="600"/>
        <w:rPr>
          <w:rFonts w:asciiTheme="minorHAnsi" w:hAnsiTheme="minorHAnsi" w:cstheme="minorHAnsi"/>
          <w:color w:val="000000" w:themeColor="text1"/>
          <w:sz w:val="21"/>
          <w:szCs w:val="22"/>
        </w:rPr>
      </w:pPr>
      <w:r w:rsidRPr="001275D3">
        <w:rPr>
          <w:rFonts w:asciiTheme="minorHAnsi" w:hAnsiTheme="minorHAnsi" w:cstheme="minorHAnsi"/>
          <w:color w:val="000000" w:themeColor="text1"/>
          <w:sz w:val="21"/>
          <w:szCs w:val="22"/>
        </w:rPr>
        <w:t>QW is in the business of providing professional photography services and products and Client wishes to retain QW's services for the session on _________________ (Date) at _________________ (Time). By hiring QW, Client agrees QW will</w:t>
      </w:r>
    </w:p>
    <w:p w14:paraId="54473291" w14:textId="77777777" w:rsidR="006A47A6" w:rsidRPr="001275D3" w:rsidRDefault="00000000" w:rsidP="00061BC7">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be the exclusive photographer during the session and no other photography will be allowed.</w:t>
      </w:r>
    </w:p>
    <w:p w14:paraId="4A6BBB84" w14:textId="77777777" w:rsidR="006A47A6" w:rsidRPr="001275D3" w:rsidRDefault="006A47A6" w:rsidP="00061BC7">
      <w:pPr>
        <w:spacing w:line="239" w:lineRule="exact"/>
        <w:rPr>
          <w:rFonts w:asciiTheme="minorHAnsi" w:eastAsia="Times New Roman" w:hAnsiTheme="minorHAnsi" w:cstheme="minorHAnsi"/>
          <w:color w:val="000000" w:themeColor="text1"/>
          <w:sz w:val="26"/>
          <w:szCs w:val="22"/>
        </w:rPr>
      </w:pPr>
    </w:p>
    <w:p w14:paraId="2205A4CD"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Amount Due</w:t>
      </w:r>
    </w:p>
    <w:p w14:paraId="4D900AE3" w14:textId="77777777" w:rsidR="006A47A6" w:rsidRPr="001275D3" w:rsidRDefault="00000000" w:rsidP="00061BC7">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The total amount due under this Agreement is $ ____________. For $ ____________, Client is guaranteed high-resolution</w:t>
      </w:r>
    </w:p>
    <w:p w14:paraId="29FE8C12" w14:textId="77777777" w:rsidR="006A47A6" w:rsidRPr="001275D3" w:rsidRDefault="006A47A6" w:rsidP="00061BC7">
      <w:pPr>
        <w:spacing w:line="3" w:lineRule="exact"/>
        <w:rPr>
          <w:rFonts w:asciiTheme="minorHAnsi" w:eastAsia="Times New Roman" w:hAnsiTheme="minorHAnsi" w:cstheme="minorHAnsi"/>
          <w:color w:val="000000" w:themeColor="text1"/>
          <w:sz w:val="26"/>
          <w:szCs w:val="22"/>
        </w:rPr>
      </w:pPr>
    </w:p>
    <w:p w14:paraId="25504DB5" w14:textId="77777777" w:rsidR="006A47A6" w:rsidRPr="001275D3" w:rsidRDefault="00000000" w:rsidP="00061BC7">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digital files edited to their quality specifications and delivered in their preferred file formats.</w:t>
      </w:r>
    </w:p>
    <w:p w14:paraId="14C1D0F4" w14:textId="77777777" w:rsidR="006A47A6" w:rsidRPr="001275D3" w:rsidRDefault="006A47A6" w:rsidP="00061BC7">
      <w:pPr>
        <w:spacing w:line="239" w:lineRule="exact"/>
        <w:rPr>
          <w:rFonts w:asciiTheme="minorHAnsi" w:eastAsia="Times New Roman" w:hAnsiTheme="minorHAnsi" w:cstheme="minorHAnsi"/>
          <w:color w:val="000000" w:themeColor="text1"/>
          <w:sz w:val="26"/>
          <w:szCs w:val="22"/>
        </w:rPr>
      </w:pPr>
    </w:p>
    <w:p w14:paraId="6A79DCF5"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Nonrefundable Retainer Fee/ Full Payment.</w:t>
      </w:r>
    </w:p>
    <w:p w14:paraId="601E854F" w14:textId="77777777" w:rsidR="006A47A6" w:rsidRPr="001275D3" w:rsidRDefault="00000000" w:rsidP="00061BC7">
      <w:pPr>
        <w:spacing w:line="262" w:lineRule="auto"/>
        <w:ind w:right="440"/>
        <w:rPr>
          <w:rFonts w:asciiTheme="minorHAnsi" w:hAnsiTheme="minorHAnsi" w:cstheme="minorHAnsi"/>
          <w:color w:val="000000" w:themeColor="text1"/>
          <w:sz w:val="21"/>
          <w:szCs w:val="22"/>
        </w:rPr>
      </w:pPr>
      <w:r w:rsidRPr="001275D3">
        <w:rPr>
          <w:rFonts w:asciiTheme="minorHAnsi" w:hAnsiTheme="minorHAnsi" w:cstheme="minorHAnsi"/>
          <w:color w:val="000000" w:themeColor="text1"/>
          <w:sz w:val="21"/>
          <w:szCs w:val="22"/>
        </w:rPr>
        <w:t>Client agrees to pay 50% of the full amount due retain QW. Client understands and agrees that QW is foregoing other employment by entering into this Agreement to secure the Client’s session date/time on the QW's calendar, and therefore, also agrees and understands that the paid retainer is nonrefundable. The remaining balance is due upon acceptance of final images, but prior to the delivery of the images; once payment is made in full, the final files will be delivered.</w:t>
      </w:r>
    </w:p>
    <w:p w14:paraId="0DED0D88" w14:textId="77777777" w:rsidR="006A47A6" w:rsidRPr="001275D3" w:rsidRDefault="006A47A6" w:rsidP="00061BC7">
      <w:pPr>
        <w:spacing w:line="197" w:lineRule="exact"/>
        <w:rPr>
          <w:rFonts w:asciiTheme="minorHAnsi" w:eastAsia="Times New Roman" w:hAnsiTheme="minorHAnsi" w:cstheme="minorHAnsi"/>
          <w:color w:val="000000" w:themeColor="text1"/>
          <w:sz w:val="26"/>
          <w:szCs w:val="22"/>
        </w:rPr>
      </w:pPr>
    </w:p>
    <w:p w14:paraId="5A2CC81C"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Rescheduling/Canceling.</w:t>
      </w:r>
    </w:p>
    <w:p w14:paraId="0305D2BC" w14:textId="77777777" w:rsidR="006A47A6" w:rsidRPr="001275D3" w:rsidRDefault="00000000" w:rsidP="00061BC7">
      <w:pPr>
        <w:spacing w:line="243" w:lineRule="auto"/>
        <w:ind w:right="440"/>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QW may reschedule the session due to illness or inclement weather and will work with Client’s schedule to reschedule as soon as possible. If Client needs to reschedule due to illness of anyone involved in the session, Client will do his/her best to notify QW at least 48 hours prior to the session or at least as soon as possible after the issue is identified. The nonrefundable retainer fee can be transferred to another day and time upon the rescheduling of a session, so long as the rescheduled session takes place within 3 months of the original session date.</w:t>
      </w:r>
    </w:p>
    <w:p w14:paraId="117233BE" w14:textId="77777777" w:rsidR="006A47A6" w:rsidRPr="001275D3" w:rsidRDefault="006A47A6" w:rsidP="00061BC7">
      <w:pPr>
        <w:spacing w:line="213" w:lineRule="exact"/>
        <w:rPr>
          <w:rFonts w:asciiTheme="minorHAnsi" w:eastAsia="Times New Roman" w:hAnsiTheme="minorHAnsi" w:cstheme="minorHAnsi"/>
          <w:color w:val="000000" w:themeColor="text1"/>
          <w:sz w:val="26"/>
          <w:szCs w:val="22"/>
        </w:rPr>
      </w:pPr>
    </w:p>
    <w:p w14:paraId="6537B167"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Refunds.</w:t>
      </w:r>
    </w:p>
    <w:p w14:paraId="249DA1CC" w14:textId="77777777" w:rsidR="006A47A6" w:rsidRPr="001275D3" w:rsidRDefault="00000000" w:rsidP="00061BC7">
      <w:pPr>
        <w:spacing w:line="265" w:lineRule="auto"/>
        <w:ind w:right="540"/>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 xml:space="preserve">Due to the custom nature of custom </w:t>
      </w:r>
      <w:proofErr w:type="gramStart"/>
      <w:r w:rsidRPr="001275D3">
        <w:rPr>
          <w:rFonts w:asciiTheme="minorHAnsi" w:hAnsiTheme="minorHAnsi" w:cstheme="minorHAnsi"/>
          <w:color w:val="000000" w:themeColor="text1"/>
          <w:sz w:val="22"/>
          <w:szCs w:val="22"/>
        </w:rPr>
        <w:t>product</w:t>
      </w:r>
      <w:proofErr w:type="gramEnd"/>
      <w:r w:rsidRPr="001275D3">
        <w:rPr>
          <w:rFonts w:asciiTheme="minorHAnsi" w:hAnsiTheme="minorHAnsi" w:cstheme="minorHAnsi"/>
          <w:color w:val="000000" w:themeColor="text1"/>
          <w:sz w:val="22"/>
          <w:szCs w:val="22"/>
        </w:rPr>
        <w:t xml:space="preserve"> and commercial photography, digital files cannot be </w:t>
      </w:r>
      <w:proofErr w:type="gramStart"/>
      <w:r w:rsidRPr="001275D3">
        <w:rPr>
          <w:rFonts w:asciiTheme="minorHAnsi" w:hAnsiTheme="minorHAnsi" w:cstheme="minorHAnsi"/>
          <w:color w:val="000000" w:themeColor="text1"/>
          <w:sz w:val="22"/>
          <w:szCs w:val="22"/>
        </w:rPr>
        <w:t>returned</w:t>
      </w:r>
      <w:proofErr w:type="gramEnd"/>
      <w:r w:rsidRPr="001275D3">
        <w:rPr>
          <w:rFonts w:asciiTheme="minorHAnsi" w:hAnsiTheme="minorHAnsi" w:cstheme="minorHAnsi"/>
          <w:color w:val="000000" w:themeColor="text1"/>
          <w:sz w:val="22"/>
          <w:szCs w:val="22"/>
        </w:rPr>
        <w:t xml:space="preserve"> and all money paid is nonrefundable.</w:t>
      </w:r>
    </w:p>
    <w:p w14:paraId="4E54DFBB" w14:textId="77777777" w:rsidR="006A47A6" w:rsidRPr="001275D3" w:rsidRDefault="006A47A6" w:rsidP="00061BC7">
      <w:pPr>
        <w:spacing w:line="191" w:lineRule="exact"/>
        <w:rPr>
          <w:rFonts w:asciiTheme="minorHAnsi" w:eastAsia="Times New Roman" w:hAnsiTheme="minorHAnsi" w:cstheme="minorHAnsi"/>
          <w:color w:val="000000" w:themeColor="text1"/>
          <w:sz w:val="26"/>
          <w:szCs w:val="22"/>
        </w:rPr>
      </w:pPr>
    </w:p>
    <w:p w14:paraId="2917F3DC"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Digital Files.</w:t>
      </w:r>
    </w:p>
    <w:p w14:paraId="16F2FA1E" w14:textId="77777777" w:rsidR="006A47A6" w:rsidRPr="001275D3" w:rsidRDefault="00000000" w:rsidP="00061BC7">
      <w:pPr>
        <w:spacing w:line="243" w:lineRule="auto"/>
        <w:ind w:right="480"/>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Approximately 14 days after the session date, the agreed-upon number of digital files will be available for viewing and downloading from an online, password-protected gallery. Although Client input will be solicited regarding the selecting of images, Client agrees and understands that QW, in their sole artistic discretion, decides which images taken during the session will be edited and presented in the Client’s gallery; not all images taken during the session will be presented to the Client.</w:t>
      </w:r>
    </w:p>
    <w:p w14:paraId="02721769" w14:textId="77777777" w:rsidR="006A47A6" w:rsidRPr="001275D3" w:rsidRDefault="006A47A6" w:rsidP="00061BC7">
      <w:pPr>
        <w:spacing w:line="213" w:lineRule="exact"/>
        <w:rPr>
          <w:rFonts w:asciiTheme="minorHAnsi" w:eastAsia="Times New Roman" w:hAnsiTheme="minorHAnsi" w:cstheme="minorHAnsi"/>
          <w:color w:val="000000" w:themeColor="text1"/>
          <w:sz w:val="26"/>
          <w:szCs w:val="22"/>
        </w:rPr>
      </w:pPr>
    </w:p>
    <w:p w14:paraId="6DF8C7B2"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Editing.</w:t>
      </w:r>
    </w:p>
    <w:p w14:paraId="7C11EC7A" w14:textId="77777777" w:rsidR="006A47A6" w:rsidRPr="001275D3" w:rsidRDefault="00000000" w:rsidP="00061BC7">
      <w:pPr>
        <w:spacing w:line="265" w:lineRule="auto"/>
        <w:ind w:right="520"/>
        <w:rPr>
          <w:rFonts w:asciiTheme="minorHAnsi" w:hAnsiTheme="minorHAnsi" w:cstheme="minorHAnsi"/>
          <w:color w:val="000000" w:themeColor="text1"/>
          <w:sz w:val="22"/>
          <w:szCs w:val="22"/>
        </w:rPr>
      </w:pPr>
      <w:proofErr w:type="gramStart"/>
      <w:r w:rsidRPr="001275D3">
        <w:rPr>
          <w:rFonts w:asciiTheme="minorHAnsi" w:hAnsiTheme="minorHAnsi" w:cstheme="minorHAnsi"/>
          <w:color w:val="000000" w:themeColor="text1"/>
          <w:sz w:val="22"/>
          <w:szCs w:val="22"/>
        </w:rPr>
        <w:t>Client</w:t>
      </w:r>
      <w:proofErr w:type="gramEnd"/>
      <w:r w:rsidRPr="001275D3">
        <w:rPr>
          <w:rFonts w:asciiTheme="minorHAnsi" w:hAnsiTheme="minorHAnsi" w:cstheme="minorHAnsi"/>
          <w:color w:val="000000" w:themeColor="text1"/>
          <w:sz w:val="22"/>
          <w:szCs w:val="22"/>
        </w:rPr>
        <w:t xml:space="preserve"> agrees and understands that QWs edits the proofs at their own artistic discretion, and said editing is included in the per-image fee.</w:t>
      </w:r>
    </w:p>
    <w:p w14:paraId="56A9FBFB" w14:textId="77777777" w:rsidR="006A47A6" w:rsidRPr="001275D3" w:rsidRDefault="006A47A6" w:rsidP="00061BC7">
      <w:pPr>
        <w:spacing w:line="191" w:lineRule="exact"/>
        <w:rPr>
          <w:rFonts w:asciiTheme="minorHAnsi" w:eastAsia="Times New Roman" w:hAnsiTheme="minorHAnsi" w:cstheme="minorHAnsi"/>
          <w:color w:val="000000" w:themeColor="text1"/>
          <w:sz w:val="26"/>
          <w:szCs w:val="22"/>
        </w:rPr>
      </w:pPr>
    </w:p>
    <w:p w14:paraId="5234A92B"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Archive and Storage.</w:t>
      </w:r>
    </w:p>
    <w:p w14:paraId="494AC06B" w14:textId="77777777" w:rsidR="006A47A6" w:rsidRPr="001275D3" w:rsidRDefault="00000000" w:rsidP="00061BC7">
      <w:pPr>
        <w:spacing w:line="245" w:lineRule="auto"/>
        <w:ind w:right="460"/>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lastRenderedPageBreak/>
        <w:t xml:space="preserve">QW archives all proofed images from each session for a period of 3 years from the date of the session. After that time, QW deletes all proofed images from their hard drive and all external hard drives. QW is not responsible for digital files once they are downloaded by the Client. The Client is responsible for making electronic back-up copies of any digital files that are purchased from </w:t>
      </w:r>
      <w:proofErr w:type="gramStart"/>
      <w:r w:rsidRPr="001275D3">
        <w:rPr>
          <w:rFonts w:asciiTheme="minorHAnsi" w:hAnsiTheme="minorHAnsi" w:cstheme="minorHAnsi"/>
          <w:color w:val="000000" w:themeColor="text1"/>
          <w:sz w:val="22"/>
          <w:szCs w:val="22"/>
        </w:rPr>
        <w:t>the QW</w:t>
      </w:r>
      <w:proofErr w:type="gramEnd"/>
      <w:r w:rsidRPr="001275D3">
        <w:rPr>
          <w:rFonts w:asciiTheme="minorHAnsi" w:hAnsiTheme="minorHAnsi" w:cstheme="minorHAnsi"/>
          <w:color w:val="000000" w:themeColor="text1"/>
          <w:sz w:val="22"/>
          <w:szCs w:val="22"/>
        </w:rPr>
        <w:t xml:space="preserve"> and for keeping them in a safe place.</w:t>
      </w:r>
    </w:p>
    <w:p w14:paraId="53C4B4FE" w14:textId="77777777" w:rsidR="006A47A6" w:rsidRPr="001275D3" w:rsidRDefault="006A47A6" w:rsidP="00061BC7">
      <w:pPr>
        <w:spacing w:line="213" w:lineRule="exact"/>
        <w:rPr>
          <w:rFonts w:asciiTheme="minorHAnsi" w:eastAsia="Times New Roman" w:hAnsiTheme="minorHAnsi" w:cstheme="minorHAnsi"/>
          <w:color w:val="000000" w:themeColor="text1"/>
          <w:sz w:val="26"/>
          <w:szCs w:val="22"/>
        </w:rPr>
      </w:pPr>
    </w:p>
    <w:p w14:paraId="3C60523C"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Force Majeure</w:t>
      </w:r>
    </w:p>
    <w:p w14:paraId="563F9918" w14:textId="77777777" w:rsidR="006A47A6" w:rsidRPr="001275D3" w:rsidRDefault="00000000" w:rsidP="00061BC7">
      <w:pPr>
        <w:spacing w:line="265" w:lineRule="auto"/>
        <w:ind w:right="700"/>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QW will not be liable to the Client for any loss resulting from an act of God, natural disaster (including but not limited to fire, earthquake, storm, hurricane, flood, lightning, and tornado.</w:t>
      </w:r>
    </w:p>
    <w:p w14:paraId="60E10AA1" w14:textId="77777777" w:rsidR="006A47A6" w:rsidRPr="001275D3" w:rsidRDefault="006A47A6" w:rsidP="00061BC7">
      <w:pPr>
        <w:spacing w:line="190" w:lineRule="exact"/>
        <w:rPr>
          <w:rFonts w:asciiTheme="minorHAnsi" w:eastAsia="Times New Roman" w:hAnsiTheme="minorHAnsi" w:cstheme="minorHAnsi"/>
          <w:color w:val="000000" w:themeColor="text1"/>
          <w:sz w:val="26"/>
          <w:szCs w:val="22"/>
        </w:rPr>
      </w:pPr>
    </w:p>
    <w:p w14:paraId="3461A552" w14:textId="77777777" w:rsidR="006A47A6" w:rsidRPr="001275D3" w:rsidRDefault="00000000" w:rsidP="00061BC7">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Model Release.</w:t>
      </w:r>
    </w:p>
    <w:p w14:paraId="74AE9653" w14:textId="111E4735" w:rsidR="006A47A6" w:rsidRPr="001275D3" w:rsidRDefault="00000000" w:rsidP="009E6642">
      <w:pPr>
        <w:spacing w:line="0" w:lineRule="atLeast"/>
        <w:rPr>
          <w:rFonts w:asciiTheme="minorHAnsi" w:hAnsiTheme="minorHAnsi" w:cstheme="minorHAnsi"/>
          <w:color w:val="000000" w:themeColor="text1"/>
          <w:sz w:val="22"/>
          <w:szCs w:val="22"/>
        </w:rPr>
      </w:pPr>
      <w:proofErr w:type="gramStart"/>
      <w:r w:rsidRPr="001275D3">
        <w:rPr>
          <w:rFonts w:asciiTheme="minorHAnsi" w:hAnsiTheme="minorHAnsi" w:cstheme="minorHAnsi"/>
          <w:color w:val="000000" w:themeColor="text1"/>
          <w:sz w:val="22"/>
          <w:szCs w:val="22"/>
        </w:rPr>
        <w:t>Client</w:t>
      </w:r>
      <w:proofErr w:type="gramEnd"/>
      <w:r w:rsidRPr="001275D3">
        <w:rPr>
          <w:rFonts w:asciiTheme="minorHAnsi" w:hAnsiTheme="minorHAnsi" w:cstheme="minorHAnsi"/>
          <w:color w:val="000000" w:themeColor="text1"/>
          <w:sz w:val="22"/>
          <w:szCs w:val="22"/>
        </w:rPr>
        <w:t xml:space="preserve"> is responsible for obtaining the necessary model releases for the models arranged to participate in the shoot.</w:t>
      </w:r>
      <w:bookmarkStart w:id="0" w:name="page2"/>
      <w:bookmarkEnd w:id="0"/>
      <w:r w:rsidR="00095F02">
        <w:rPr>
          <w:rFonts w:asciiTheme="minorHAnsi" w:hAnsiTheme="minorHAnsi" w:cstheme="minorHAnsi"/>
          <w:color w:val="000000" w:themeColor="text1"/>
          <w:sz w:val="22"/>
          <w:szCs w:val="22"/>
        </w:rPr>
        <w:t xml:space="preserve"> </w:t>
      </w:r>
      <w:r w:rsidR="009C5C0C" w:rsidRPr="001275D3">
        <w:rPr>
          <w:rFonts w:asciiTheme="minorHAnsi" w:hAnsiTheme="minorHAnsi" w:cstheme="minorHAnsi"/>
          <w:color w:val="000000" w:themeColor="text1"/>
          <w:sz w:val="22"/>
          <w:szCs w:val="22"/>
        </w:rPr>
        <w:t xml:space="preserve">Client will provide the signed model release to the QW prior to the start of the shoot. Lack of model release allows QW to refuse to photograph </w:t>
      </w:r>
      <w:proofErr w:type="gramStart"/>
      <w:r w:rsidR="009C5C0C" w:rsidRPr="001275D3">
        <w:rPr>
          <w:rFonts w:asciiTheme="minorHAnsi" w:hAnsiTheme="minorHAnsi" w:cstheme="minorHAnsi"/>
          <w:color w:val="000000" w:themeColor="text1"/>
          <w:sz w:val="22"/>
          <w:szCs w:val="22"/>
        </w:rPr>
        <w:t>person</w:t>
      </w:r>
      <w:proofErr w:type="gramEnd"/>
      <w:r w:rsidR="009C5C0C" w:rsidRPr="001275D3">
        <w:rPr>
          <w:rFonts w:asciiTheme="minorHAnsi" w:hAnsiTheme="minorHAnsi" w:cstheme="minorHAnsi"/>
          <w:color w:val="000000" w:themeColor="text1"/>
          <w:sz w:val="22"/>
          <w:szCs w:val="22"/>
        </w:rPr>
        <w:t xml:space="preserve">. Client hereby releases QW and his/her legal representatives, heirs and assigns from </w:t>
      </w:r>
      <w:proofErr w:type="gramStart"/>
      <w:r w:rsidR="009C5C0C" w:rsidRPr="001275D3">
        <w:rPr>
          <w:rFonts w:asciiTheme="minorHAnsi" w:hAnsiTheme="minorHAnsi" w:cstheme="minorHAnsi"/>
          <w:color w:val="000000" w:themeColor="text1"/>
          <w:sz w:val="22"/>
          <w:szCs w:val="22"/>
        </w:rPr>
        <w:t>any and all</w:t>
      </w:r>
      <w:proofErr w:type="gramEnd"/>
      <w:r w:rsidR="009C5C0C" w:rsidRPr="001275D3">
        <w:rPr>
          <w:rFonts w:asciiTheme="minorHAnsi" w:hAnsiTheme="minorHAnsi" w:cstheme="minorHAnsi"/>
          <w:color w:val="000000" w:themeColor="text1"/>
          <w:sz w:val="22"/>
          <w:szCs w:val="22"/>
        </w:rPr>
        <w:t xml:space="preserve"> claims and liability relating to the photographs.</w:t>
      </w:r>
    </w:p>
    <w:p w14:paraId="68C9D21B" w14:textId="77777777" w:rsidR="006A47A6" w:rsidRPr="001275D3" w:rsidRDefault="006A47A6" w:rsidP="005C645D">
      <w:pPr>
        <w:spacing w:line="207" w:lineRule="exact"/>
        <w:rPr>
          <w:rFonts w:asciiTheme="minorHAnsi" w:eastAsia="Times New Roman" w:hAnsiTheme="minorHAnsi" w:cstheme="minorHAnsi"/>
          <w:color w:val="000000" w:themeColor="text1"/>
          <w:sz w:val="22"/>
          <w:szCs w:val="22"/>
        </w:rPr>
      </w:pPr>
    </w:p>
    <w:p w14:paraId="218E3BA3" w14:textId="77777777" w:rsidR="006A47A6" w:rsidRPr="001275D3" w:rsidRDefault="00000000" w:rsidP="005C645D">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Copyright.</w:t>
      </w:r>
    </w:p>
    <w:p w14:paraId="6892B048" w14:textId="77777777" w:rsidR="006A47A6" w:rsidRPr="001275D3" w:rsidRDefault="00000000" w:rsidP="005C645D">
      <w:pPr>
        <w:spacing w:line="0" w:lineRule="atLeast"/>
        <w:ind w:right="960"/>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 xml:space="preserve">Client understands that QW is the sole and exclusive holder and owner of the copyright of each image taken during the services provided under this Agreement and Client is receiving a Limited Commercial Use License as set forth below. QW retains all rights to the images, including but not limited to, the right to copy, display, and/or publish </w:t>
      </w:r>
      <w:proofErr w:type="gramStart"/>
      <w:r w:rsidRPr="001275D3">
        <w:rPr>
          <w:rFonts w:asciiTheme="minorHAnsi" w:hAnsiTheme="minorHAnsi" w:cstheme="minorHAnsi"/>
          <w:color w:val="000000" w:themeColor="text1"/>
          <w:sz w:val="22"/>
          <w:szCs w:val="22"/>
        </w:rPr>
        <w:t>any and all</w:t>
      </w:r>
      <w:proofErr w:type="gramEnd"/>
      <w:r w:rsidRPr="001275D3">
        <w:rPr>
          <w:rFonts w:asciiTheme="minorHAnsi" w:hAnsiTheme="minorHAnsi" w:cstheme="minorHAnsi"/>
          <w:color w:val="000000" w:themeColor="text1"/>
          <w:sz w:val="22"/>
          <w:szCs w:val="22"/>
        </w:rPr>
        <w:t xml:space="preserve"> images, for any reasons, including but not limited to marketing, advertising, print competitions, and for use on QW's website, portfolio, blog, and social media platforms, including, but not limited to, Facebook, Instagram, and Twitter. Copyright protection is established United States Federal law and allows all violators to be punished to the full extent of the law.</w:t>
      </w:r>
    </w:p>
    <w:p w14:paraId="5E81B2B7" w14:textId="77777777" w:rsidR="006A47A6" w:rsidRPr="001275D3" w:rsidRDefault="006A47A6" w:rsidP="005C645D">
      <w:pPr>
        <w:spacing w:line="221" w:lineRule="exact"/>
        <w:rPr>
          <w:rFonts w:asciiTheme="minorHAnsi" w:eastAsia="Times New Roman" w:hAnsiTheme="minorHAnsi" w:cstheme="minorHAnsi"/>
          <w:color w:val="000000" w:themeColor="text1"/>
          <w:sz w:val="22"/>
          <w:szCs w:val="22"/>
        </w:rPr>
      </w:pPr>
    </w:p>
    <w:p w14:paraId="30B1FA49" w14:textId="77777777" w:rsidR="006A47A6" w:rsidRPr="001275D3" w:rsidRDefault="00000000" w:rsidP="005C645D">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Client Usage; Limited Commercial Use License.</w:t>
      </w:r>
    </w:p>
    <w:p w14:paraId="36DB9A43" w14:textId="77777777" w:rsidR="006A47A6" w:rsidRPr="001275D3" w:rsidRDefault="00000000" w:rsidP="005C645D">
      <w:pPr>
        <w:spacing w:line="0" w:lineRule="atLeast"/>
        <w:ind w:right="940"/>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Client is purchasing from QW high- resolution un-watermarked digital files and QW is issuing to Client a non-exclusive, perpetual limited license for Client’s limited commercial use of the digital files in the normal course of Client’s business, including, but not limited to, advertising, marketing, or other promotions, or on Client’s website, blog, or social media platforms. Client understands that the digital files are meant for print and online marketing and advertising materials or campaigns. The digital files may be not altered, edited, or manipulated in any way, except that Client may add their business name, logo, website or other advertising or marketing campaign text to the digital files so long as it does not affect the elements of the image as styled by QW. The digital files may not be used by anyone other than the client. The Client cannot sell, lease, or give images to third party.</w:t>
      </w:r>
    </w:p>
    <w:p w14:paraId="21B9CAB8" w14:textId="77777777" w:rsidR="006A47A6" w:rsidRPr="001275D3" w:rsidRDefault="006A47A6" w:rsidP="005C645D">
      <w:pPr>
        <w:spacing w:line="223" w:lineRule="exact"/>
        <w:rPr>
          <w:rFonts w:asciiTheme="minorHAnsi" w:eastAsia="Times New Roman" w:hAnsiTheme="minorHAnsi" w:cstheme="minorHAnsi"/>
          <w:color w:val="000000" w:themeColor="text1"/>
          <w:sz w:val="22"/>
          <w:szCs w:val="22"/>
        </w:rPr>
      </w:pPr>
    </w:p>
    <w:p w14:paraId="6FA2A82B" w14:textId="77777777" w:rsidR="006A47A6" w:rsidRPr="001275D3" w:rsidRDefault="00000000" w:rsidP="005C645D">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Assignment.</w:t>
      </w:r>
    </w:p>
    <w:p w14:paraId="4E1A63B8" w14:textId="77777777" w:rsidR="006A47A6" w:rsidRPr="001275D3" w:rsidRDefault="00000000" w:rsidP="005C645D">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This Agreement may not be assigned by either party without the prior written permission of the other side.</w:t>
      </w:r>
    </w:p>
    <w:p w14:paraId="65706B79" w14:textId="77777777" w:rsidR="006A47A6" w:rsidRPr="001275D3" w:rsidRDefault="006A47A6" w:rsidP="005C645D">
      <w:pPr>
        <w:spacing w:line="238" w:lineRule="exact"/>
        <w:rPr>
          <w:rFonts w:asciiTheme="minorHAnsi" w:eastAsia="Times New Roman" w:hAnsiTheme="minorHAnsi" w:cstheme="minorHAnsi"/>
          <w:color w:val="000000" w:themeColor="text1"/>
          <w:sz w:val="22"/>
          <w:szCs w:val="22"/>
        </w:rPr>
      </w:pPr>
    </w:p>
    <w:p w14:paraId="24D7F4CC" w14:textId="77777777" w:rsidR="006A47A6" w:rsidRPr="001275D3" w:rsidRDefault="00000000" w:rsidP="005C645D">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Severability.</w:t>
      </w:r>
    </w:p>
    <w:p w14:paraId="0BD708E9" w14:textId="77777777" w:rsidR="006A47A6" w:rsidRPr="001275D3" w:rsidRDefault="00000000" w:rsidP="005C645D">
      <w:pPr>
        <w:spacing w:line="265" w:lineRule="auto"/>
        <w:ind w:right="1500"/>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If any provision of this Agreement is declared void or unenforceable, such provision shall be severed from this Agreement, which shall otherwise remain in full force and effect.</w:t>
      </w:r>
    </w:p>
    <w:p w14:paraId="537D7B1B" w14:textId="77777777" w:rsidR="006A47A6" w:rsidRPr="001275D3" w:rsidRDefault="006A47A6" w:rsidP="005C645D">
      <w:pPr>
        <w:spacing w:line="197" w:lineRule="exact"/>
        <w:rPr>
          <w:rFonts w:asciiTheme="minorHAnsi" w:eastAsia="Times New Roman" w:hAnsiTheme="minorHAnsi" w:cstheme="minorHAnsi"/>
          <w:color w:val="000000" w:themeColor="text1"/>
          <w:sz w:val="22"/>
          <w:szCs w:val="22"/>
        </w:rPr>
      </w:pPr>
    </w:p>
    <w:p w14:paraId="0FE897F3" w14:textId="77777777" w:rsidR="006A47A6" w:rsidRPr="001275D3" w:rsidRDefault="00000000" w:rsidP="005C645D">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Amendments.</w:t>
      </w:r>
    </w:p>
    <w:p w14:paraId="6919F049" w14:textId="77777777" w:rsidR="006A47A6" w:rsidRPr="001275D3" w:rsidRDefault="00000000" w:rsidP="005C645D">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Any amendments made and agreed upon must be in writing and signed by both the client and QW.</w:t>
      </w:r>
    </w:p>
    <w:p w14:paraId="23240467" w14:textId="77777777" w:rsidR="006A47A6" w:rsidRPr="001275D3" w:rsidRDefault="006A47A6" w:rsidP="005C645D">
      <w:pPr>
        <w:spacing w:line="239" w:lineRule="exact"/>
        <w:rPr>
          <w:rFonts w:asciiTheme="minorHAnsi" w:eastAsia="Times New Roman" w:hAnsiTheme="minorHAnsi" w:cstheme="minorHAnsi"/>
          <w:color w:val="000000" w:themeColor="text1"/>
          <w:sz w:val="22"/>
          <w:szCs w:val="22"/>
        </w:rPr>
      </w:pPr>
    </w:p>
    <w:p w14:paraId="37C99BC4" w14:textId="77777777" w:rsidR="006A47A6" w:rsidRPr="001275D3" w:rsidRDefault="00000000" w:rsidP="005C645D">
      <w:pPr>
        <w:spacing w:line="0" w:lineRule="atLeast"/>
        <w:rPr>
          <w:rFonts w:asciiTheme="minorHAnsi" w:eastAsia="Arial" w:hAnsiTheme="minorHAnsi" w:cstheme="minorHAnsi"/>
          <w:b/>
          <w:color w:val="000000" w:themeColor="text1"/>
          <w:sz w:val="22"/>
          <w:szCs w:val="22"/>
        </w:rPr>
      </w:pPr>
      <w:r w:rsidRPr="001275D3">
        <w:rPr>
          <w:rFonts w:asciiTheme="minorHAnsi" w:eastAsia="Arial" w:hAnsiTheme="minorHAnsi" w:cstheme="minorHAnsi"/>
          <w:b/>
          <w:color w:val="000000" w:themeColor="text1"/>
          <w:sz w:val="22"/>
          <w:szCs w:val="22"/>
        </w:rPr>
        <w:t>Governing Law, Jurisdiction and Venue.</w:t>
      </w:r>
    </w:p>
    <w:p w14:paraId="4C697875" w14:textId="77777777" w:rsidR="006A47A6" w:rsidRPr="001275D3" w:rsidRDefault="00000000" w:rsidP="005C645D">
      <w:pPr>
        <w:spacing w:line="292" w:lineRule="auto"/>
        <w:ind w:right="980"/>
        <w:rPr>
          <w:rFonts w:asciiTheme="minorHAnsi" w:eastAsia="Arial" w:hAnsiTheme="minorHAnsi" w:cstheme="minorHAnsi"/>
          <w:color w:val="000000" w:themeColor="text1"/>
          <w:sz w:val="21"/>
          <w:szCs w:val="22"/>
        </w:rPr>
      </w:pPr>
      <w:r w:rsidRPr="001275D3">
        <w:rPr>
          <w:rFonts w:asciiTheme="minorHAnsi" w:hAnsiTheme="minorHAnsi" w:cstheme="minorHAnsi"/>
          <w:color w:val="000000" w:themeColor="text1"/>
          <w:sz w:val="21"/>
          <w:szCs w:val="22"/>
        </w:rPr>
        <w:lastRenderedPageBreak/>
        <w:t xml:space="preserve">This Agreement shall be governed by the laws of the State of Maine without giving effect to the principals of conflicts of law. The </w:t>
      </w:r>
      <w:proofErr w:type="gramStart"/>
      <w:r w:rsidRPr="001275D3">
        <w:rPr>
          <w:rFonts w:asciiTheme="minorHAnsi" w:hAnsiTheme="minorHAnsi" w:cstheme="minorHAnsi"/>
          <w:color w:val="000000" w:themeColor="text1"/>
          <w:sz w:val="21"/>
          <w:szCs w:val="22"/>
        </w:rPr>
        <w:t>parties</w:t>
      </w:r>
      <w:proofErr w:type="gramEnd"/>
      <w:r w:rsidRPr="001275D3">
        <w:rPr>
          <w:rFonts w:asciiTheme="minorHAnsi" w:hAnsiTheme="minorHAnsi" w:cstheme="minorHAnsi"/>
          <w:color w:val="000000" w:themeColor="text1"/>
          <w:sz w:val="21"/>
          <w:szCs w:val="22"/>
        </w:rPr>
        <w:t xml:space="preserve"> consent to jurisdiction and venue in the state and federal courts located in the State of Maine</w:t>
      </w:r>
      <w:r w:rsidRPr="001275D3">
        <w:rPr>
          <w:rFonts w:asciiTheme="minorHAnsi" w:eastAsia="Arial" w:hAnsiTheme="minorHAnsi" w:cstheme="minorHAnsi"/>
          <w:color w:val="000000" w:themeColor="text1"/>
          <w:sz w:val="21"/>
          <w:szCs w:val="22"/>
        </w:rPr>
        <w:t>.</w:t>
      </w:r>
    </w:p>
    <w:p w14:paraId="053EFA92" w14:textId="6436E142" w:rsidR="006A47A6" w:rsidRPr="001275D3" w:rsidRDefault="006A47A6">
      <w:pPr>
        <w:spacing w:line="20" w:lineRule="exact"/>
        <w:rPr>
          <w:rFonts w:asciiTheme="minorHAnsi" w:eastAsia="Times New Roman" w:hAnsiTheme="minorHAnsi" w:cstheme="minorHAnsi"/>
          <w:color w:val="000000" w:themeColor="text1"/>
          <w:sz w:val="22"/>
          <w:szCs w:val="22"/>
        </w:rPr>
      </w:pPr>
    </w:p>
    <w:p w14:paraId="5C1F7340" w14:textId="77777777" w:rsidR="006A47A6" w:rsidRPr="001275D3" w:rsidRDefault="006A47A6">
      <w:pPr>
        <w:spacing w:line="20" w:lineRule="exact"/>
        <w:rPr>
          <w:rFonts w:asciiTheme="minorHAnsi" w:eastAsia="Times New Roman" w:hAnsiTheme="minorHAnsi" w:cstheme="minorHAnsi"/>
          <w:color w:val="000000" w:themeColor="text1"/>
          <w:sz w:val="22"/>
          <w:szCs w:val="22"/>
        </w:rPr>
        <w:sectPr w:rsidR="006A47A6" w:rsidRPr="001275D3" w:rsidSect="007034FE">
          <w:pgSz w:w="12240" w:h="15840"/>
          <w:pgMar w:top="1440" w:right="1080" w:bottom="1440" w:left="1080" w:header="0" w:footer="0" w:gutter="0"/>
          <w:cols w:space="0" w:equalWidth="0">
            <w:col w:w="10440"/>
          </w:cols>
          <w:docGrid w:linePitch="360"/>
        </w:sectPr>
      </w:pPr>
    </w:p>
    <w:p w14:paraId="3D9551A4" w14:textId="77777777" w:rsidR="006A47A6" w:rsidRPr="001275D3" w:rsidRDefault="006A47A6">
      <w:pPr>
        <w:spacing w:line="200" w:lineRule="exact"/>
        <w:rPr>
          <w:rFonts w:asciiTheme="minorHAnsi" w:eastAsia="Times New Roman" w:hAnsiTheme="minorHAnsi" w:cstheme="minorHAnsi"/>
          <w:color w:val="000000" w:themeColor="text1"/>
          <w:sz w:val="22"/>
          <w:szCs w:val="22"/>
        </w:rPr>
      </w:pPr>
    </w:p>
    <w:p w14:paraId="30E4DFB4" w14:textId="77777777" w:rsidR="005C645D" w:rsidRPr="001275D3" w:rsidRDefault="005C645D">
      <w:pPr>
        <w:spacing w:line="0" w:lineRule="atLeast"/>
        <w:ind w:left="360"/>
        <w:rPr>
          <w:rFonts w:asciiTheme="minorHAnsi" w:hAnsiTheme="minorHAnsi" w:cstheme="minorHAnsi"/>
          <w:b/>
          <w:color w:val="000000" w:themeColor="text1"/>
          <w:sz w:val="22"/>
          <w:szCs w:val="22"/>
        </w:rPr>
      </w:pPr>
    </w:p>
    <w:p w14:paraId="29E116F1" w14:textId="7409A3FC" w:rsidR="006A47A6" w:rsidRPr="001275D3" w:rsidRDefault="00000000" w:rsidP="0082594F">
      <w:pPr>
        <w:spacing w:line="0" w:lineRule="atLeast"/>
        <w:rPr>
          <w:rFonts w:asciiTheme="minorHAnsi" w:hAnsiTheme="minorHAnsi" w:cstheme="minorHAnsi"/>
          <w:b/>
          <w:color w:val="000000" w:themeColor="text1"/>
          <w:sz w:val="28"/>
          <w:szCs w:val="28"/>
        </w:rPr>
      </w:pPr>
      <w:r w:rsidRPr="001275D3">
        <w:rPr>
          <w:rFonts w:asciiTheme="minorHAnsi" w:hAnsiTheme="minorHAnsi" w:cstheme="minorHAnsi"/>
          <w:b/>
          <w:color w:val="000000" w:themeColor="text1"/>
          <w:sz w:val="28"/>
          <w:szCs w:val="28"/>
        </w:rPr>
        <w:t>QUIRKWORKS</w:t>
      </w:r>
    </w:p>
    <w:p w14:paraId="3B39F5D7" w14:textId="77777777" w:rsidR="006A47A6" w:rsidRPr="001275D3" w:rsidRDefault="006A47A6" w:rsidP="0082594F">
      <w:pPr>
        <w:spacing w:line="97" w:lineRule="exact"/>
        <w:rPr>
          <w:rFonts w:asciiTheme="minorHAnsi" w:eastAsia="Times New Roman" w:hAnsiTheme="minorHAnsi" w:cstheme="minorHAnsi"/>
          <w:color w:val="000000" w:themeColor="text1"/>
          <w:sz w:val="22"/>
          <w:szCs w:val="22"/>
        </w:rPr>
      </w:pPr>
    </w:p>
    <w:p w14:paraId="39990E3A" w14:textId="77777777" w:rsidR="006A47A6" w:rsidRPr="001275D3" w:rsidRDefault="00000000" w:rsidP="0082594F">
      <w:pPr>
        <w:spacing w:line="0" w:lineRule="atLeast"/>
        <w:rPr>
          <w:rFonts w:asciiTheme="minorHAnsi" w:hAnsiTheme="minorHAnsi" w:cstheme="minorHAnsi"/>
          <w:color w:val="000000" w:themeColor="text1"/>
          <w:szCs w:val="22"/>
        </w:rPr>
      </w:pPr>
      <w:r w:rsidRPr="001275D3">
        <w:rPr>
          <w:rFonts w:asciiTheme="minorHAnsi" w:hAnsiTheme="minorHAnsi" w:cstheme="minorHAnsi"/>
          <w:color w:val="000000" w:themeColor="text1"/>
          <w:szCs w:val="22"/>
        </w:rPr>
        <w:t>________________________________________</w:t>
      </w:r>
    </w:p>
    <w:p w14:paraId="3FC387BC" w14:textId="77777777" w:rsidR="006A47A6" w:rsidRPr="001275D3" w:rsidRDefault="006A47A6" w:rsidP="0082594F">
      <w:pPr>
        <w:spacing w:line="115" w:lineRule="exact"/>
        <w:rPr>
          <w:rFonts w:asciiTheme="minorHAnsi" w:eastAsia="Times New Roman" w:hAnsiTheme="minorHAnsi" w:cstheme="minorHAnsi"/>
          <w:color w:val="000000" w:themeColor="text1"/>
          <w:sz w:val="22"/>
          <w:szCs w:val="22"/>
        </w:rPr>
      </w:pPr>
    </w:p>
    <w:p w14:paraId="29EBF7D1" w14:textId="77777777" w:rsidR="002A1C46" w:rsidRPr="001275D3" w:rsidRDefault="002A1C46" w:rsidP="0082594F">
      <w:pPr>
        <w:spacing w:line="0" w:lineRule="atLeast"/>
        <w:rPr>
          <w:rFonts w:asciiTheme="minorHAnsi" w:hAnsiTheme="minorHAnsi" w:cstheme="minorHAnsi"/>
          <w:b/>
          <w:bCs/>
          <w:color w:val="000000" w:themeColor="text1"/>
          <w:sz w:val="24"/>
          <w:szCs w:val="24"/>
        </w:rPr>
      </w:pPr>
    </w:p>
    <w:p w14:paraId="4B3B07C5" w14:textId="5FADCF06" w:rsidR="006A47A6" w:rsidRPr="001275D3" w:rsidRDefault="00075A3C" w:rsidP="0082594F">
      <w:pPr>
        <w:spacing w:line="0" w:lineRule="atLeast"/>
        <w:rPr>
          <w:rFonts w:asciiTheme="minorHAnsi" w:hAnsiTheme="minorHAnsi" w:cstheme="minorHAnsi"/>
          <w:b/>
          <w:bCs/>
          <w:color w:val="000000" w:themeColor="text1"/>
          <w:sz w:val="24"/>
          <w:szCs w:val="24"/>
        </w:rPr>
      </w:pPr>
      <w:r w:rsidRPr="001275D3">
        <w:rPr>
          <w:rFonts w:asciiTheme="minorHAnsi" w:hAnsiTheme="minorHAnsi" w:cstheme="minorHAnsi"/>
          <w:b/>
          <w:bCs/>
          <w:color w:val="000000" w:themeColor="text1"/>
          <w:sz w:val="24"/>
          <w:szCs w:val="24"/>
        </w:rPr>
        <w:t>Photographer Name Here</w:t>
      </w:r>
    </w:p>
    <w:p w14:paraId="32A5ED8E" w14:textId="77777777" w:rsidR="006A47A6" w:rsidRPr="001275D3" w:rsidRDefault="006A47A6" w:rsidP="0082594F">
      <w:pPr>
        <w:spacing w:line="90" w:lineRule="exact"/>
        <w:rPr>
          <w:rFonts w:asciiTheme="minorHAnsi" w:eastAsia="Times New Roman" w:hAnsiTheme="minorHAnsi" w:cstheme="minorHAnsi"/>
          <w:color w:val="000000" w:themeColor="text1"/>
          <w:sz w:val="22"/>
          <w:szCs w:val="22"/>
        </w:rPr>
      </w:pPr>
    </w:p>
    <w:p w14:paraId="22972406" w14:textId="7CDF071C" w:rsidR="006A47A6" w:rsidRPr="001275D3" w:rsidRDefault="005911E8" w:rsidP="0082594F">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123 street address here</w:t>
      </w:r>
    </w:p>
    <w:p w14:paraId="1B4DBFF1" w14:textId="77777777" w:rsidR="006A47A6" w:rsidRPr="001275D3" w:rsidRDefault="006A47A6" w:rsidP="0082594F">
      <w:pPr>
        <w:spacing w:line="90" w:lineRule="exact"/>
        <w:rPr>
          <w:rFonts w:asciiTheme="minorHAnsi" w:eastAsia="Times New Roman" w:hAnsiTheme="minorHAnsi" w:cstheme="minorHAnsi"/>
          <w:color w:val="000000" w:themeColor="text1"/>
          <w:sz w:val="22"/>
          <w:szCs w:val="22"/>
        </w:rPr>
      </w:pPr>
    </w:p>
    <w:p w14:paraId="10C93827" w14:textId="14CFF08C" w:rsidR="006A47A6" w:rsidRPr="001275D3" w:rsidRDefault="005911E8" w:rsidP="0082594F">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 xml:space="preserve">City, State </w:t>
      </w:r>
      <w:proofErr w:type="spellStart"/>
      <w:r w:rsidRPr="001275D3">
        <w:rPr>
          <w:rFonts w:asciiTheme="minorHAnsi" w:hAnsiTheme="minorHAnsi" w:cstheme="minorHAnsi"/>
          <w:color w:val="000000" w:themeColor="text1"/>
          <w:sz w:val="22"/>
          <w:szCs w:val="22"/>
        </w:rPr>
        <w:t>ZipCode</w:t>
      </w:r>
      <w:proofErr w:type="spellEnd"/>
    </w:p>
    <w:p w14:paraId="127BDB1B" w14:textId="77777777" w:rsidR="006A47A6" w:rsidRPr="001275D3" w:rsidRDefault="006A47A6" w:rsidP="0082594F">
      <w:pPr>
        <w:spacing w:line="90" w:lineRule="exact"/>
        <w:rPr>
          <w:rFonts w:asciiTheme="minorHAnsi" w:eastAsia="Times New Roman" w:hAnsiTheme="minorHAnsi" w:cstheme="minorHAnsi"/>
          <w:color w:val="000000" w:themeColor="text1"/>
          <w:sz w:val="22"/>
          <w:szCs w:val="22"/>
        </w:rPr>
      </w:pPr>
    </w:p>
    <w:p w14:paraId="3491515B" w14:textId="1C5D92A8" w:rsidR="006A47A6" w:rsidRPr="001275D3" w:rsidRDefault="00B92DA1" w:rsidP="0082594F">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123-456-7890</w:t>
      </w:r>
    </w:p>
    <w:p w14:paraId="45EAF2E4" w14:textId="77777777" w:rsidR="006A47A6" w:rsidRPr="001275D3" w:rsidRDefault="006A47A6" w:rsidP="0082594F">
      <w:pPr>
        <w:spacing w:line="90" w:lineRule="exact"/>
        <w:rPr>
          <w:rFonts w:asciiTheme="minorHAnsi" w:eastAsia="Times New Roman" w:hAnsiTheme="minorHAnsi" w:cstheme="minorHAnsi"/>
          <w:color w:val="000000" w:themeColor="text1"/>
          <w:sz w:val="22"/>
          <w:szCs w:val="22"/>
        </w:rPr>
      </w:pPr>
    </w:p>
    <w:p w14:paraId="6174DEB5" w14:textId="72F01700" w:rsidR="006A47A6" w:rsidRPr="001275D3" w:rsidRDefault="00B92DA1" w:rsidP="0082594F">
      <w:pPr>
        <w:spacing w:line="0" w:lineRule="atLeast"/>
        <w:rPr>
          <w:rFonts w:asciiTheme="minorHAnsi" w:hAnsiTheme="minorHAnsi" w:cstheme="minorHAnsi"/>
          <w:color w:val="000000" w:themeColor="text1"/>
          <w:sz w:val="22"/>
          <w:szCs w:val="22"/>
        </w:rPr>
      </w:pPr>
      <w:r w:rsidRPr="001275D3">
        <w:rPr>
          <w:rFonts w:asciiTheme="minorHAnsi" w:hAnsiTheme="minorHAnsi" w:cstheme="minorHAnsi"/>
          <w:color w:val="000000" w:themeColor="text1"/>
          <w:sz w:val="22"/>
          <w:szCs w:val="22"/>
        </w:rPr>
        <w:t>email@website.com</w:t>
      </w:r>
    </w:p>
    <w:p w14:paraId="5B90A357" w14:textId="77777777" w:rsidR="006A47A6" w:rsidRPr="001275D3" w:rsidRDefault="006A47A6" w:rsidP="0082594F">
      <w:pPr>
        <w:spacing w:line="90" w:lineRule="exact"/>
        <w:rPr>
          <w:rFonts w:asciiTheme="minorHAnsi" w:eastAsia="Times New Roman" w:hAnsiTheme="minorHAnsi" w:cstheme="minorHAnsi"/>
          <w:color w:val="000000" w:themeColor="text1"/>
          <w:sz w:val="22"/>
          <w:szCs w:val="22"/>
        </w:rPr>
      </w:pPr>
    </w:p>
    <w:p w14:paraId="56D7156C" w14:textId="3699B70D" w:rsidR="006A47A6" w:rsidRPr="001275D3" w:rsidRDefault="00000000" w:rsidP="0082594F">
      <w:pPr>
        <w:spacing w:line="0" w:lineRule="atLeast"/>
        <w:rPr>
          <w:rFonts w:asciiTheme="minorHAnsi" w:hAnsiTheme="minorHAnsi" w:cstheme="minorHAnsi"/>
          <w:color w:val="000000" w:themeColor="text1"/>
          <w:szCs w:val="22"/>
        </w:rPr>
      </w:pPr>
      <w:proofErr w:type="gramStart"/>
      <w:r w:rsidRPr="001275D3">
        <w:rPr>
          <w:rFonts w:asciiTheme="minorHAnsi" w:hAnsiTheme="minorHAnsi" w:cstheme="minorHAnsi"/>
          <w:color w:val="000000" w:themeColor="text1"/>
          <w:szCs w:val="22"/>
        </w:rPr>
        <w:t>Date:_</w:t>
      </w:r>
      <w:proofErr w:type="gramEnd"/>
      <w:r w:rsidRPr="001275D3">
        <w:rPr>
          <w:rFonts w:asciiTheme="minorHAnsi" w:hAnsiTheme="minorHAnsi" w:cstheme="minorHAnsi"/>
          <w:color w:val="000000" w:themeColor="text1"/>
          <w:szCs w:val="22"/>
        </w:rPr>
        <w:t>__________________________</w:t>
      </w:r>
    </w:p>
    <w:p w14:paraId="145DC1C1" w14:textId="77777777" w:rsidR="006A47A6" w:rsidRPr="001275D3" w:rsidRDefault="00000000">
      <w:pPr>
        <w:spacing w:line="200" w:lineRule="exact"/>
        <w:rPr>
          <w:rFonts w:asciiTheme="minorHAnsi" w:eastAsia="Times New Roman" w:hAnsiTheme="minorHAnsi" w:cstheme="minorHAnsi"/>
          <w:color w:val="000000" w:themeColor="text1"/>
          <w:sz w:val="22"/>
          <w:szCs w:val="22"/>
        </w:rPr>
      </w:pPr>
      <w:r w:rsidRPr="001275D3">
        <w:rPr>
          <w:rFonts w:asciiTheme="minorHAnsi" w:hAnsiTheme="minorHAnsi" w:cstheme="minorHAnsi"/>
          <w:color w:val="000000" w:themeColor="text1"/>
          <w:szCs w:val="22"/>
        </w:rPr>
        <w:br w:type="column"/>
      </w:r>
    </w:p>
    <w:p w14:paraId="33F0951D" w14:textId="77777777" w:rsidR="006A47A6" w:rsidRPr="001275D3" w:rsidRDefault="006A47A6">
      <w:pPr>
        <w:spacing w:line="278" w:lineRule="exact"/>
        <w:rPr>
          <w:rFonts w:asciiTheme="minorHAnsi" w:eastAsia="Times New Roman" w:hAnsiTheme="minorHAnsi" w:cstheme="minorHAnsi"/>
          <w:color w:val="000000" w:themeColor="text1"/>
          <w:sz w:val="22"/>
          <w:szCs w:val="22"/>
        </w:rPr>
      </w:pPr>
    </w:p>
    <w:p w14:paraId="2F954909" w14:textId="77777777" w:rsidR="006A47A6" w:rsidRPr="001275D3" w:rsidRDefault="00000000">
      <w:pPr>
        <w:spacing w:line="0" w:lineRule="atLeast"/>
        <w:rPr>
          <w:rFonts w:asciiTheme="minorHAnsi" w:hAnsiTheme="minorHAnsi" w:cstheme="minorHAnsi"/>
          <w:b/>
          <w:color w:val="000000" w:themeColor="text1"/>
          <w:sz w:val="28"/>
          <w:szCs w:val="28"/>
        </w:rPr>
      </w:pPr>
      <w:r w:rsidRPr="001275D3">
        <w:rPr>
          <w:rFonts w:asciiTheme="minorHAnsi" w:hAnsiTheme="minorHAnsi" w:cstheme="minorHAnsi"/>
          <w:b/>
          <w:color w:val="000000" w:themeColor="text1"/>
          <w:sz w:val="28"/>
          <w:szCs w:val="28"/>
        </w:rPr>
        <w:t>CLIENT</w:t>
      </w:r>
    </w:p>
    <w:p w14:paraId="0D1FAD66" w14:textId="77777777" w:rsidR="006A47A6" w:rsidRPr="001275D3" w:rsidRDefault="006A47A6">
      <w:pPr>
        <w:spacing w:line="95" w:lineRule="exact"/>
        <w:rPr>
          <w:rFonts w:asciiTheme="minorHAnsi" w:eastAsia="Times New Roman" w:hAnsiTheme="minorHAnsi" w:cstheme="minorHAnsi"/>
          <w:color w:val="000000" w:themeColor="text1"/>
          <w:sz w:val="22"/>
          <w:szCs w:val="22"/>
        </w:rPr>
      </w:pPr>
    </w:p>
    <w:p w14:paraId="134BCE57" w14:textId="459538BF" w:rsidR="006A47A6" w:rsidRPr="001275D3" w:rsidRDefault="00000000">
      <w:pPr>
        <w:spacing w:line="0" w:lineRule="atLeast"/>
        <w:rPr>
          <w:rFonts w:asciiTheme="minorHAnsi" w:hAnsiTheme="minorHAnsi" w:cstheme="minorHAnsi"/>
          <w:color w:val="000000" w:themeColor="text1"/>
          <w:szCs w:val="22"/>
        </w:rPr>
      </w:pPr>
      <w:r w:rsidRPr="001275D3">
        <w:rPr>
          <w:rFonts w:asciiTheme="minorHAnsi" w:hAnsiTheme="minorHAnsi" w:cstheme="minorHAnsi"/>
          <w:color w:val="000000" w:themeColor="text1"/>
          <w:szCs w:val="22"/>
        </w:rPr>
        <w:t>________________________________________</w:t>
      </w:r>
    </w:p>
    <w:p w14:paraId="5E37A07E" w14:textId="77777777" w:rsidR="006A47A6" w:rsidRPr="001275D3" w:rsidRDefault="006A47A6">
      <w:pPr>
        <w:spacing w:line="116" w:lineRule="exact"/>
        <w:rPr>
          <w:rFonts w:asciiTheme="minorHAnsi" w:eastAsia="Times New Roman" w:hAnsiTheme="minorHAnsi" w:cstheme="minorHAnsi"/>
          <w:color w:val="000000" w:themeColor="text1"/>
          <w:sz w:val="22"/>
          <w:szCs w:val="22"/>
        </w:rPr>
      </w:pPr>
    </w:p>
    <w:p w14:paraId="7D31198A" w14:textId="77777777" w:rsidR="002A1C46" w:rsidRPr="001275D3" w:rsidRDefault="002A1C46">
      <w:pPr>
        <w:spacing w:line="0" w:lineRule="atLeast"/>
        <w:rPr>
          <w:rFonts w:asciiTheme="minorHAnsi" w:hAnsiTheme="minorHAnsi" w:cstheme="minorHAnsi"/>
          <w:color w:val="000000" w:themeColor="text1"/>
          <w:szCs w:val="22"/>
        </w:rPr>
      </w:pPr>
    </w:p>
    <w:p w14:paraId="1714E727" w14:textId="774DC2A5" w:rsidR="006A47A6" w:rsidRPr="001275D3" w:rsidRDefault="00000000">
      <w:pPr>
        <w:spacing w:line="0" w:lineRule="atLeast"/>
        <w:rPr>
          <w:rFonts w:asciiTheme="minorHAnsi" w:hAnsiTheme="minorHAnsi" w:cstheme="minorHAnsi"/>
          <w:color w:val="000000" w:themeColor="text1"/>
          <w:szCs w:val="22"/>
        </w:rPr>
      </w:pPr>
      <w:r w:rsidRPr="001275D3">
        <w:rPr>
          <w:rFonts w:asciiTheme="minorHAnsi" w:hAnsiTheme="minorHAnsi" w:cstheme="minorHAnsi"/>
          <w:color w:val="000000" w:themeColor="text1"/>
          <w:szCs w:val="22"/>
        </w:rPr>
        <w:t>Client Name _____________________________________</w:t>
      </w:r>
    </w:p>
    <w:p w14:paraId="17F493CB" w14:textId="77777777" w:rsidR="006A47A6" w:rsidRPr="001275D3" w:rsidRDefault="006A47A6">
      <w:pPr>
        <w:spacing w:line="116" w:lineRule="exact"/>
        <w:rPr>
          <w:rFonts w:asciiTheme="minorHAnsi" w:eastAsia="Times New Roman" w:hAnsiTheme="minorHAnsi" w:cstheme="minorHAnsi"/>
          <w:color w:val="000000" w:themeColor="text1"/>
          <w:sz w:val="22"/>
          <w:szCs w:val="22"/>
        </w:rPr>
      </w:pPr>
    </w:p>
    <w:p w14:paraId="1CD6974F" w14:textId="77777777" w:rsidR="006A47A6" w:rsidRPr="001275D3" w:rsidRDefault="00000000">
      <w:pPr>
        <w:spacing w:line="0" w:lineRule="atLeast"/>
        <w:rPr>
          <w:rFonts w:asciiTheme="minorHAnsi" w:hAnsiTheme="minorHAnsi" w:cstheme="minorHAnsi"/>
          <w:color w:val="000000" w:themeColor="text1"/>
          <w:szCs w:val="22"/>
        </w:rPr>
      </w:pPr>
      <w:r w:rsidRPr="001275D3">
        <w:rPr>
          <w:rFonts w:asciiTheme="minorHAnsi" w:hAnsiTheme="minorHAnsi" w:cstheme="minorHAnsi"/>
          <w:color w:val="000000" w:themeColor="text1"/>
          <w:szCs w:val="22"/>
        </w:rPr>
        <w:t>Address_________________________________________</w:t>
      </w:r>
    </w:p>
    <w:p w14:paraId="6F776CE4" w14:textId="77777777" w:rsidR="006A47A6" w:rsidRPr="001275D3" w:rsidRDefault="006A47A6">
      <w:pPr>
        <w:spacing w:line="116" w:lineRule="exact"/>
        <w:rPr>
          <w:rFonts w:asciiTheme="minorHAnsi" w:eastAsia="Times New Roman" w:hAnsiTheme="minorHAnsi" w:cstheme="minorHAnsi"/>
          <w:color w:val="000000" w:themeColor="text1"/>
          <w:sz w:val="22"/>
          <w:szCs w:val="22"/>
        </w:rPr>
      </w:pPr>
    </w:p>
    <w:p w14:paraId="539953B3" w14:textId="77777777" w:rsidR="006A47A6" w:rsidRPr="001275D3" w:rsidRDefault="00000000">
      <w:pPr>
        <w:spacing w:line="0" w:lineRule="atLeast"/>
        <w:rPr>
          <w:rFonts w:asciiTheme="minorHAnsi" w:hAnsiTheme="minorHAnsi" w:cstheme="minorHAnsi"/>
          <w:color w:val="000000" w:themeColor="text1"/>
          <w:szCs w:val="22"/>
        </w:rPr>
      </w:pPr>
      <w:r w:rsidRPr="001275D3">
        <w:rPr>
          <w:rFonts w:asciiTheme="minorHAnsi" w:hAnsiTheme="minorHAnsi" w:cstheme="minorHAnsi"/>
          <w:color w:val="000000" w:themeColor="text1"/>
          <w:szCs w:val="22"/>
        </w:rPr>
        <w:t>________________________________________________</w:t>
      </w:r>
    </w:p>
    <w:p w14:paraId="3C2CD105" w14:textId="77777777" w:rsidR="006A47A6" w:rsidRPr="001275D3" w:rsidRDefault="006A47A6">
      <w:pPr>
        <w:spacing w:line="116" w:lineRule="exact"/>
        <w:rPr>
          <w:rFonts w:asciiTheme="minorHAnsi" w:eastAsia="Times New Roman" w:hAnsiTheme="minorHAnsi" w:cstheme="minorHAnsi"/>
          <w:color w:val="000000" w:themeColor="text1"/>
          <w:sz w:val="22"/>
          <w:szCs w:val="22"/>
        </w:rPr>
      </w:pPr>
    </w:p>
    <w:p w14:paraId="090BA0EC" w14:textId="77777777" w:rsidR="006A47A6" w:rsidRPr="001275D3" w:rsidRDefault="006A47A6">
      <w:pPr>
        <w:spacing w:line="116" w:lineRule="exact"/>
        <w:rPr>
          <w:rFonts w:asciiTheme="minorHAnsi" w:eastAsia="Times New Roman" w:hAnsiTheme="minorHAnsi" w:cstheme="minorHAnsi"/>
          <w:color w:val="000000" w:themeColor="text1"/>
          <w:sz w:val="22"/>
          <w:szCs w:val="22"/>
        </w:rPr>
      </w:pPr>
    </w:p>
    <w:p w14:paraId="2D99930F" w14:textId="554FF3EE" w:rsidR="006A47A6" w:rsidRPr="001275D3" w:rsidRDefault="00000000" w:rsidP="002A1C46">
      <w:pPr>
        <w:spacing w:line="480" w:lineRule="auto"/>
        <w:rPr>
          <w:rFonts w:asciiTheme="minorHAnsi" w:hAnsiTheme="minorHAnsi" w:cstheme="minorHAnsi"/>
          <w:color w:val="000000" w:themeColor="text1"/>
          <w:sz w:val="21"/>
          <w:szCs w:val="22"/>
        </w:rPr>
      </w:pPr>
      <w:r w:rsidRPr="001275D3">
        <w:rPr>
          <w:rFonts w:asciiTheme="minorHAnsi" w:hAnsiTheme="minorHAnsi" w:cstheme="minorHAnsi"/>
          <w:color w:val="000000" w:themeColor="text1"/>
          <w:sz w:val="21"/>
          <w:szCs w:val="22"/>
        </w:rPr>
        <w:t>Phone_________________________________</w:t>
      </w:r>
      <w:r w:rsidR="002A1C46" w:rsidRPr="001275D3">
        <w:rPr>
          <w:rFonts w:asciiTheme="minorHAnsi" w:hAnsiTheme="minorHAnsi" w:cstheme="minorHAnsi"/>
          <w:color w:val="000000" w:themeColor="text1"/>
          <w:sz w:val="21"/>
          <w:szCs w:val="22"/>
        </w:rPr>
        <w:t>_</w:t>
      </w:r>
    </w:p>
    <w:p w14:paraId="77AB6589" w14:textId="2B51B50B" w:rsidR="006A47A6" w:rsidRPr="001275D3" w:rsidRDefault="00000000" w:rsidP="002A1C46">
      <w:pPr>
        <w:spacing w:line="480" w:lineRule="auto"/>
        <w:rPr>
          <w:rFonts w:asciiTheme="minorHAnsi" w:hAnsiTheme="minorHAnsi" w:cstheme="minorHAnsi"/>
          <w:color w:val="000000" w:themeColor="text1"/>
          <w:sz w:val="21"/>
          <w:szCs w:val="22"/>
        </w:rPr>
      </w:pPr>
      <w:r w:rsidRPr="001275D3">
        <w:rPr>
          <w:rFonts w:asciiTheme="minorHAnsi" w:hAnsiTheme="minorHAnsi" w:cstheme="minorHAnsi"/>
          <w:color w:val="000000" w:themeColor="text1"/>
          <w:sz w:val="21"/>
          <w:szCs w:val="22"/>
        </w:rPr>
        <w:t>Date ___________________________________</w:t>
      </w:r>
    </w:p>
    <w:p w14:paraId="4A373E15" w14:textId="77777777" w:rsidR="006A47A6" w:rsidRPr="001275D3" w:rsidRDefault="006A47A6">
      <w:pPr>
        <w:spacing w:line="20" w:lineRule="exact"/>
        <w:rPr>
          <w:rFonts w:asciiTheme="minorHAnsi" w:eastAsia="Times New Roman" w:hAnsiTheme="minorHAnsi" w:cstheme="minorHAnsi"/>
          <w:color w:val="000000" w:themeColor="text1"/>
          <w:sz w:val="22"/>
          <w:szCs w:val="22"/>
        </w:rPr>
        <w:sectPr w:rsidR="006A47A6" w:rsidRPr="001275D3" w:rsidSect="007034FE">
          <w:type w:val="continuous"/>
          <w:pgSz w:w="12240" w:h="15840"/>
          <w:pgMar w:top="1440" w:right="1080" w:bottom="1440" w:left="1080" w:header="0" w:footer="0" w:gutter="0"/>
          <w:cols w:num="2" w:space="0" w:equalWidth="0">
            <w:col w:w="4860" w:space="720"/>
            <w:col w:w="4500"/>
          </w:cols>
          <w:docGrid w:linePitch="360"/>
        </w:sectPr>
      </w:pPr>
    </w:p>
    <w:p w14:paraId="3222A6D6" w14:textId="23C67880" w:rsidR="00CD4880" w:rsidRPr="001275D3" w:rsidRDefault="00CD4880">
      <w:pPr>
        <w:tabs>
          <w:tab w:val="left" w:pos="9180"/>
        </w:tabs>
        <w:spacing w:line="0" w:lineRule="atLeast"/>
        <w:rPr>
          <w:rFonts w:asciiTheme="minorHAnsi" w:hAnsiTheme="minorHAnsi" w:cstheme="minorHAnsi"/>
          <w:color w:val="000000" w:themeColor="text1"/>
          <w:sz w:val="18"/>
          <w:szCs w:val="22"/>
        </w:rPr>
      </w:pPr>
    </w:p>
    <w:sectPr w:rsidR="00CD4880" w:rsidRPr="001275D3" w:rsidSect="007034FE">
      <w:type w:val="continuous"/>
      <w:pgSz w:w="12240" w:h="15840"/>
      <w:pgMar w:top="1440" w:right="1080" w:bottom="1440" w:left="1080" w:header="0" w:footer="0" w:gutter="0"/>
      <w:cols w:space="0" w:equalWidth="0">
        <w:col w:w="104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3B9EE36-F75C-46A5-A26F-3140BD5F17FA}"/>
    <w:embedBold r:id="rId2" w:fontKey="{A895E5C1-5342-43AD-A7D5-AFBFE6A0C68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324743B0-3B3E-4768-9F15-BA2415FFC9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C0C"/>
    <w:rsid w:val="00043604"/>
    <w:rsid w:val="00061BC7"/>
    <w:rsid w:val="00075A3C"/>
    <w:rsid w:val="00095F02"/>
    <w:rsid w:val="001275D3"/>
    <w:rsid w:val="002A1C46"/>
    <w:rsid w:val="003937A4"/>
    <w:rsid w:val="00443386"/>
    <w:rsid w:val="004D1537"/>
    <w:rsid w:val="005911E8"/>
    <w:rsid w:val="005C645D"/>
    <w:rsid w:val="006A47A6"/>
    <w:rsid w:val="006D3E7A"/>
    <w:rsid w:val="007034FE"/>
    <w:rsid w:val="00725A6D"/>
    <w:rsid w:val="0082594F"/>
    <w:rsid w:val="008B3E16"/>
    <w:rsid w:val="009C5C0C"/>
    <w:rsid w:val="009E6642"/>
    <w:rsid w:val="00B92DA1"/>
    <w:rsid w:val="00C31407"/>
    <w:rsid w:val="00CA39B5"/>
    <w:rsid w:val="00CD4880"/>
    <w:rsid w:val="00CD7D8B"/>
    <w:rsid w:val="00CF258A"/>
    <w:rsid w:val="00D12278"/>
    <w:rsid w:val="00D9748E"/>
    <w:rsid w:val="00DE68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C4036"/>
  <w15:chartTrackingRefBased/>
  <w15:docId w15:val="{9F82158C-68A6-4C4D-BD3E-8BD36D8C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986</Words>
  <Characters>5624</Characters>
  <DocSecurity>0</DocSecurity>
  <Lines>46</Lines>
  <Paragraphs>13</Paragraphs>
  <ScaleCrop>false</ScaleCrop>
  <Company>officetemplatesonline.com;</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officetemplatesonline.com</dc:creator>
  <cp:keywords/>
  <dcterms:created xsi:type="dcterms:W3CDTF">2022-12-27T14:29:00Z</dcterms:created>
  <dcterms:modified xsi:type="dcterms:W3CDTF">2022-12-28T13:16:00Z</dcterms:modified>
</cp:coreProperties>
</file>