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4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5775232" from="45pt,123pt" to="576pt,123pt" stroked="true" strokeweight="1.5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4441170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1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Title"/>
      </w:pPr>
      <w:bookmarkStart w:name="Special &amp; Made-to-Order Products Sign of" w:id="1"/>
      <w:bookmarkEnd w:id="1"/>
      <w:r>
        <w:rPr>
          <w:b w:val="0"/>
        </w:rPr>
      </w:r>
      <w:r>
        <w:rPr/>
        <w:t>Special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Made-to-Order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rPr>
          <w:rFonts w:ascii="Georgia"/>
          <w:b/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6"/>
      </w:tblGrid>
      <w:tr>
        <w:trPr>
          <w:trHeight w:val="414" w:hRule="atLeast"/>
        </w:trPr>
        <w:tc>
          <w:tcPr>
            <w:tcW w:w="9936" w:type="dxa"/>
            <w:shd w:val="clear" w:color="auto" w:fill="CCCCCC"/>
          </w:tcPr>
          <w:p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Information:</w:t>
            </w:r>
          </w:p>
        </w:tc>
      </w:tr>
      <w:tr>
        <w:trPr>
          <w:trHeight w:val="413" w:hRule="atLeast"/>
        </w:trPr>
        <w:tc>
          <w:tcPr>
            <w:tcW w:w="9936" w:type="dxa"/>
          </w:tcPr>
          <w:p>
            <w:pPr>
              <w:pStyle w:val="TableParagraph"/>
              <w:tabs>
                <w:tab w:pos="5216" w:val="left" w:leader="none"/>
              </w:tabs>
              <w:ind w:left="174"/>
              <w:rPr>
                <w:sz w:val="24"/>
              </w:rPr>
            </w:pPr>
            <w:r>
              <w:rPr>
                <w:sz w:val="24"/>
              </w:rPr>
              <w:t>Name:</w:t>
              <w:tab/>
              <w:t>Location:</w:t>
            </w:r>
          </w:p>
        </w:tc>
      </w:tr>
      <w:tr>
        <w:trPr>
          <w:trHeight w:val="413" w:hRule="atLeast"/>
        </w:trPr>
        <w:tc>
          <w:tcPr>
            <w:tcW w:w="9936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 Number:</w:t>
            </w:r>
          </w:p>
        </w:tc>
      </w:tr>
      <w:tr>
        <w:trPr>
          <w:trHeight w:val="414" w:hRule="atLeast"/>
        </w:trPr>
        <w:tc>
          <w:tcPr>
            <w:tcW w:w="9936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Representative:</w:t>
            </w:r>
          </w:p>
        </w:tc>
      </w:tr>
      <w:tr>
        <w:trPr>
          <w:trHeight w:val="413" w:hRule="atLeast"/>
        </w:trPr>
        <w:tc>
          <w:tcPr>
            <w:tcW w:w="9936" w:type="dxa"/>
            <w:shd w:val="clear" w:color="auto" w:fill="CCCCCC"/>
          </w:tcPr>
          <w:p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Product Information</w:t>
            </w:r>
          </w:p>
        </w:tc>
      </w:tr>
      <w:tr>
        <w:trPr>
          <w:trHeight w:val="413" w:hRule="atLeast"/>
        </w:trPr>
        <w:tc>
          <w:tcPr>
            <w:tcW w:w="9936" w:type="dxa"/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Quotation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(where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applicable):</w:t>
            </w:r>
          </w:p>
        </w:tc>
      </w:tr>
      <w:tr>
        <w:trPr>
          <w:trHeight w:val="414" w:hRule="atLeast"/>
        </w:trPr>
        <w:tc>
          <w:tcPr>
            <w:tcW w:w="9936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Number:</w:t>
            </w:r>
          </w:p>
        </w:tc>
      </w:tr>
      <w:tr>
        <w:trPr>
          <w:trHeight w:val="2069" w:hRule="atLeast"/>
        </w:trPr>
        <w:tc>
          <w:tcPr>
            <w:tcW w:w="9936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</w:tr>
    </w:tbl>
    <w:p>
      <w:pPr>
        <w:pStyle w:val="BodyText"/>
        <w:spacing w:before="1"/>
        <w:rPr>
          <w:rFonts w:ascii="Georgia"/>
          <w:b/>
          <w:sz w:val="36"/>
        </w:rPr>
      </w:pPr>
    </w:p>
    <w:p>
      <w:pPr>
        <w:pStyle w:val="BodyText"/>
        <w:tabs>
          <w:tab w:pos="1221" w:val="left" w:leader="none"/>
        </w:tabs>
        <w:spacing w:before="1"/>
        <w:ind w:left="220" w:right="336"/>
      </w:pPr>
      <w:r>
        <w:rPr/>
        <w:pict>
          <v:line style="position:absolute;mso-position-horizontal-relative:page;mso-position-vertical-relative:paragraph;z-index:-15774720" from="72pt,-99.994194pt" to="540pt,-99.99419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4208" from="72.120003pt,-82.114212pt" to="540.120003pt,-82.1142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3696" from="72pt,-63.99419pt" to="540pt,-63.9941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3184" from="72pt,-45.934193pt" to="540pt,-45.934193pt" stroked="true" strokeweight=".72pt" strokecolor="#000000">
            <v:stroke dashstyle="solid"/>
            <w10:wrap type="none"/>
          </v:line>
        </w:pict>
      </w:r>
      <w:r>
        <w:rPr/>
        <w:t>The product specified above has been classified as a </w:t>
      </w:r>
      <w:r>
        <w:rPr>
          <w:rFonts w:ascii="Arial" w:hAnsi="Arial"/>
          <w:b/>
        </w:rPr>
        <w:t>“SPECIAL ORDER” </w:t>
      </w:r>
      <w:r>
        <w:rPr/>
        <w:t>item. The item</w:t>
      </w:r>
      <w:r>
        <w:rPr>
          <w:spacing w:val="1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Arial" w:hAnsi="Arial"/>
          <w:b/>
        </w:rPr>
        <w:t>NON-CANCELLABLE</w:t>
      </w:r>
      <w:r>
        <w:rPr>
          <w:rFonts w:ascii="Arial" w:hAnsi="Arial"/>
          <w:b/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rFonts w:ascii="Arial" w:hAnsi="Arial"/>
          <w:b/>
        </w:rPr>
        <w:t>NON-RETURNABLE</w:t>
      </w:r>
      <w:r>
        <w:rPr/>
        <w:t>,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express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64"/>
        </w:rPr>
        <w:t> </w:t>
      </w:r>
      <w:r>
        <w:rPr/>
        <w:t>MIFAB.</w:t>
        <w:tab/>
        <w:t>Your signature below, acknowledges that you understand these terms and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authorizes</w:t>
      </w:r>
      <w:r>
        <w:rPr>
          <w:spacing w:val="-2"/>
        </w:rPr>
        <w:t> </w:t>
      </w:r>
      <w:r>
        <w:rPr/>
        <w:t>Mifab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noted</w:t>
      </w:r>
      <w:r>
        <w:rPr>
          <w:spacing w:val="-2"/>
        </w:rPr>
        <w:t> </w:t>
      </w:r>
      <w:r>
        <w:rPr/>
        <w:t>item(s).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0"/>
      </w:pPr>
      <w:r>
        <w:rPr>
          <w:rFonts w:ascii="Arial"/>
          <w:b/>
        </w:rPr>
        <w:t>NOTE:</w:t>
      </w:r>
      <w:r>
        <w:rPr>
          <w:rFonts w:ascii="Arial"/>
          <w:b/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accompanied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accepted.</w:t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6"/>
      </w:tblGrid>
      <w:tr>
        <w:trPr>
          <w:trHeight w:val="413" w:hRule="atLeast"/>
        </w:trPr>
        <w:tc>
          <w:tcPr>
            <w:tcW w:w="9936" w:type="dxa"/>
            <w:shd w:val="clear" w:color="auto" w:fill="CCCCCC"/>
          </w:tcPr>
          <w:p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Authorization Information:</w:t>
            </w:r>
          </w:p>
        </w:tc>
      </w:tr>
      <w:tr>
        <w:trPr>
          <w:trHeight w:val="413" w:hRule="atLeast"/>
        </w:trPr>
        <w:tc>
          <w:tcPr>
            <w:tcW w:w="9936" w:type="dxa"/>
          </w:tcPr>
          <w:p>
            <w:pPr>
              <w:pStyle w:val="TableParagraph"/>
              <w:tabs>
                <w:tab w:pos="5443" w:val="left" w:leader="none"/>
              </w:tabs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Name:</w:t>
              <w:tab/>
              <w:t>Date:</w:t>
            </w:r>
          </w:p>
        </w:tc>
      </w:tr>
      <w:tr>
        <w:trPr>
          <w:trHeight w:val="414" w:hRule="atLeast"/>
        </w:trPr>
        <w:tc>
          <w:tcPr>
            <w:tcW w:w="99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</w:tr>
      <w:tr>
        <w:trPr>
          <w:trHeight w:val="413" w:hRule="atLeast"/>
        </w:trPr>
        <w:tc>
          <w:tcPr>
            <w:tcW w:w="99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6"/>
      </w:tblGrid>
      <w:tr>
        <w:trPr>
          <w:trHeight w:val="414" w:hRule="atLeast"/>
        </w:trPr>
        <w:tc>
          <w:tcPr>
            <w:tcW w:w="9936" w:type="dxa"/>
            <w:shd w:val="clear" w:color="auto" w:fill="CCCCCC"/>
          </w:tcPr>
          <w:p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Internal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Only:</w:t>
            </w:r>
          </w:p>
        </w:tc>
      </w:tr>
      <w:tr>
        <w:trPr>
          <w:trHeight w:val="413" w:hRule="atLeast"/>
        </w:trPr>
        <w:tc>
          <w:tcPr>
            <w:tcW w:w="9936" w:type="dxa"/>
          </w:tcPr>
          <w:p>
            <w:pPr>
              <w:pStyle w:val="TableParagraph"/>
              <w:tabs>
                <w:tab w:pos="5470" w:val="left" w:leader="none"/>
              </w:tabs>
              <w:rPr>
                <w:sz w:val="24"/>
              </w:rPr>
            </w:pPr>
            <w:r>
              <w:rPr>
                <w:sz w:val="24"/>
              </w:rPr>
              <w:t>Authorized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By:</w:t>
              <w:tab/>
              <w:t>Date:</w:t>
            </w:r>
          </w:p>
        </w:tc>
      </w:tr>
    </w:tbl>
    <w:sectPr>
      <w:type w:val="continuous"/>
      <w:pgSz w:w="12240" w:h="15840"/>
      <w:pgMar w:top="72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590"/>
    </w:pPr>
    <w:rPr>
      <w:rFonts w:ascii="Georgia" w:hAnsi="Georgia" w:eastAsia="Georgia" w:cs="Georgi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Special Order Form</dc:title>
  <dcterms:created xsi:type="dcterms:W3CDTF">2023-01-18T07:14:22Z</dcterms:created>
  <dcterms:modified xsi:type="dcterms:W3CDTF">2023-01-18T07:14:22Z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2023-01-18T00:00:00Z</vt:filetime>
  </property>
</Properties>
</file>