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4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4"/>
          <w:position w:val="0"/>
          <w:sz w:val="36"/>
          <w:shd w:fill="auto" w:val="clear"/>
        </w:rPr>
        <w:t xml:space="preserve">Grievance Appeal Outcome Letter</w:t>
      </w:r>
    </w:p>
    <w:p>
      <w:pPr>
        <w:spacing w:before="0" w:after="360" w:line="300"/>
        <w:ind w:right="0" w:left="0" w:firstLine="0"/>
        <w:jc w:val="center"/>
        <w:rPr>
          <w:rFonts w:ascii="AIG Futura Heavy" w:hAnsi="AIG Futura Heavy" w:cs="AIG Futura Heavy" w:eastAsia="AIG Futura Heavy"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AIG Futura Heavy" w:hAnsi="AIG Futura Heavy" w:cs="AIG Futura Heavy" w:eastAsia="AIG Futura Heavy"/>
          <w:caps w:val="true"/>
          <w:color w:val="auto"/>
          <w:spacing w:val="0"/>
          <w:position w:val="0"/>
          <w:sz w:val="20"/>
          <w:shd w:fill="auto" w:val="clear"/>
        </w:rPr>
        <w:t xml:space="preserve">[On headed notepaper of the employer]</w:t>
      </w:r>
    </w:p>
    <w:p>
      <w:pPr>
        <w:spacing w:before="0" w:after="12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[Name]</w:t>
        <w:br/>
        <w:t xml:space="preserve">[Address]</w:t>
        <w:br/>
      </w:r>
    </w:p>
    <w:p>
      <w:pPr>
        <w:spacing w:before="0" w:after="12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[Date]</w:t>
      </w:r>
    </w:p>
    <w:p>
      <w:pPr>
        <w:spacing w:before="0" w:after="12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Dear [Name]</w:t>
      </w:r>
    </w:p>
    <w:p>
      <w:pPr>
        <w:spacing w:before="360" w:after="240" w:line="288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Outcome of grievance appeal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Following our meeting on [date] at which we discussed grievance appeal dated [date] [, and our subsequent meeting on [date]], I write to confirm my findings.   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addition to meeting with you, I investigated your grievance appeal by [set out persons interviewed or documents considered or other investigation undertaken].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light of this investigation, I have decided [to uphold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vary] the original decision [, such that [set out details of variation]]. This is because [set out detailed reasons]. 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[In light of my decision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Due to issues brought to light by your grievance and grievance appeal], we will take the following action [details of action].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My decision is final and there is no further right of appeal.  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Yours sincerely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[Name of sender]</w:t>
      </w:r>
    </w:p>
    <w:p>
      <w:pPr>
        <w:spacing w:before="0" w:after="180" w:line="30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 behalf of [name of employer]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N.B. It is not compulsory but can be useful to include with this letter the written records of the investigation, if such records were created, provided these records support the conclusion reached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