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C5" w:rsidRPr="00ED12C5" w:rsidRDefault="00ED12C5" w:rsidP="00ED12C5">
      <w:pPr>
        <w:pStyle w:val="Heading1"/>
        <w:rPr>
          <w:b/>
          <w:sz w:val="36"/>
        </w:rPr>
      </w:pPr>
      <w:r w:rsidRPr="00ED12C5">
        <w:rPr>
          <w:b/>
          <w:sz w:val="36"/>
        </w:rPr>
        <w:t>Cornell Note-Taking System Template</w:t>
      </w:r>
    </w:p>
    <w:p w:rsidR="00ED12C5" w:rsidRPr="00ED12C5" w:rsidRDefault="00ED12C5" w:rsidP="00ED12C5"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D12C5" w:rsidRPr="00ED12C5" w:rsidTr="00ED12C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80" w:type="dxa"/>
          </w:tcPr>
          <w:p w:rsidR="00ED12C5" w:rsidRPr="00ED12C5" w:rsidRDefault="00ED12C5" w:rsidP="00ED12C5">
            <w:r w:rsidRPr="00ED12C5">
              <w:t>Cues</w:t>
            </w:r>
          </w:p>
          <w:p w:rsidR="00ED12C5" w:rsidRPr="00ED12C5" w:rsidRDefault="00ED12C5" w:rsidP="00ED12C5">
            <w:r w:rsidRPr="00ED12C5">
              <w:t>••Note key points.</w:t>
            </w:r>
          </w:p>
          <w:p w:rsidR="00ED12C5" w:rsidRPr="00ED12C5" w:rsidRDefault="00ED12C5" w:rsidP="00ED12C5">
            <w:r w:rsidRPr="00ED12C5">
              <w:t>••Phrase notes as questions.</w:t>
            </w:r>
          </w:p>
          <w:p w:rsidR="00ED12C5" w:rsidRPr="00ED12C5" w:rsidRDefault="00ED12C5" w:rsidP="00ED12C5">
            <w:r w:rsidRPr="00ED12C5">
              <w:t>••Write questions within twenty-four hours after class.</w:t>
            </w:r>
          </w:p>
        </w:tc>
        <w:tc>
          <w:tcPr>
            <w:tcW w:w="4680" w:type="dxa"/>
          </w:tcPr>
          <w:p w:rsidR="00ED12C5" w:rsidRPr="00ED12C5" w:rsidRDefault="00ED12C5" w:rsidP="00ED12C5">
            <w:r w:rsidRPr="00ED12C5">
              <w:t>Notes</w:t>
            </w:r>
          </w:p>
          <w:p w:rsidR="00ED12C5" w:rsidRPr="00ED12C5" w:rsidRDefault="00ED12C5" w:rsidP="00ED12C5">
            <w:r w:rsidRPr="00ED12C5">
              <w:t>••Record notes here during class or while reading.</w:t>
            </w:r>
          </w:p>
          <w:p w:rsidR="00ED12C5" w:rsidRPr="00ED12C5" w:rsidRDefault="00ED12C5" w:rsidP="00ED12C5">
            <w:r w:rsidRPr="00ED12C5">
              <w:t>••Use meaningful abbreviations and symbols.</w:t>
            </w:r>
          </w:p>
          <w:p w:rsidR="00ED12C5" w:rsidRPr="00ED12C5" w:rsidRDefault="00ED12C5" w:rsidP="00ED12C5">
            <w:r w:rsidRPr="00ED12C5">
              <w:t>••Leave space to add additional information.</w:t>
            </w:r>
          </w:p>
        </w:tc>
      </w:tr>
      <w:tr w:rsidR="00ED12C5" w:rsidRPr="00ED12C5" w:rsidTr="00ED12C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360" w:type="dxa"/>
            <w:gridSpan w:val="2"/>
          </w:tcPr>
          <w:p w:rsidR="00ED12C5" w:rsidRPr="00ED12C5" w:rsidRDefault="00ED12C5" w:rsidP="00ED12C5">
            <w:r w:rsidRPr="00ED12C5">
              <w:t>Summary</w:t>
            </w:r>
          </w:p>
          <w:p w:rsidR="00ED12C5" w:rsidRPr="00ED12C5" w:rsidRDefault="00ED12C5" w:rsidP="00ED12C5">
            <w:r w:rsidRPr="00ED12C5">
              <w:t>••Record main ideas and major points.</w:t>
            </w:r>
          </w:p>
          <w:p w:rsidR="00ED12C5" w:rsidRPr="00ED12C5" w:rsidRDefault="00ED12C5" w:rsidP="00ED12C5">
            <w:r w:rsidRPr="00ED12C5">
              <w:t>••Write during review sessions.</w:t>
            </w:r>
          </w:p>
        </w:tc>
      </w:tr>
    </w:tbl>
    <w:p w:rsidR="004019C0" w:rsidRDefault="00ED1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2C5" w:rsidRPr="00ED12C5" w:rsidTr="00ED12C5">
        <w:tc>
          <w:tcPr>
            <w:tcW w:w="4675" w:type="dxa"/>
            <w:shd w:val="clear" w:color="auto" w:fill="DEEAF6" w:themeFill="accent1" w:themeFillTint="33"/>
          </w:tcPr>
          <w:p w:rsidR="00ED12C5" w:rsidRPr="00ED12C5" w:rsidRDefault="00ED12C5">
            <w:pPr>
              <w:rPr>
                <w:b/>
                <w:sz w:val="32"/>
              </w:rPr>
            </w:pPr>
            <w:r w:rsidRPr="00ED12C5">
              <w:rPr>
                <w:b/>
                <w:sz w:val="32"/>
              </w:rPr>
              <w:t>Cues</w:t>
            </w: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ED12C5" w:rsidRPr="00ED12C5" w:rsidRDefault="00ED12C5">
            <w:pPr>
              <w:rPr>
                <w:b/>
                <w:sz w:val="32"/>
              </w:rPr>
            </w:pPr>
            <w:r w:rsidRPr="00ED12C5">
              <w:rPr>
                <w:b/>
                <w:sz w:val="32"/>
              </w:rPr>
              <w:t>Notes</w:t>
            </w:r>
          </w:p>
        </w:tc>
      </w:tr>
      <w:tr w:rsidR="00ED12C5" w:rsidRPr="00ED12C5" w:rsidTr="00ED12C5">
        <w:tc>
          <w:tcPr>
            <w:tcW w:w="9350" w:type="dxa"/>
            <w:gridSpan w:val="2"/>
            <w:shd w:val="clear" w:color="auto" w:fill="DEEAF6" w:themeFill="accent1" w:themeFillTint="33"/>
          </w:tcPr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  <w:r w:rsidRPr="00ED12C5">
              <w:rPr>
                <w:b/>
                <w:sz w:val="32"/>
              </w:rPr>
              <w:t>Summary</w:t>
            </w: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  <w:p w:rsidR="00ED12C5" w:rsidRPr="00ED12C5" w:rsidRDefault="00ED12C5">
            <w:pPr>
              <w:rPr>
                <w:b/>
                <w:sz w:val="32"/>
              </w:rPr>
            </w:pPr>
          </w:p>
        </w:tc>
      </w:tr>
    </w:tbl>
    <w:p w:rsidR="00ED12C5" w:rsidRDefault="00ED12C5"/>
    <w:sectPr w:rsidR="00ED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C5"/>
    <w:rsid w:val="00AE036A"/>
    <w:rsid w:val="00C46A5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2017-02-17T12:48:00Z</dcterms:created>
  <dcterms:modified xsi:type="dcterms:W3CDTF">2017-02-17T12:53:00Z</dcterms:modified>
</cp:coreProperties>
</file>