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Home National Bank</w:t>
      </w:r>
    </w:p>
    <w:p>
      <w:pPr>
        <w:pStyle w:val="Normal"/>
        <w:spacing w:lineRule="auto" w:line="360"/>
        <w:rPr>
          <w:rFonts w:ascii="Arial" w:hAnsi="Arial"/>
          <w:sz w:val="16"/>
          <w:szCs w:val="16"/>
        </w:rPr>
      </w:pPr>
      <w:r>
        <w:rPr>
          <w:rFonts w:ascii="Arial" w:hAnsi="Arial"/>
          <w:sz w:val="16"/>
          <w:szCs w:val="16"/>
        </w:rPr>
        <w:t>902 Home Avenue</w:t>
      </w:r>
    </w:p>
    <w:p>
      <w:pPr>
        <w:pStyle w:val="Normal"/>
        <w:spacing w:lineRule="auto" w:line="360"/>
        <w:rPr>
          <w:rFonts w:ascii="Arial" w:hAnsi="Arial"/>
          <w:sz w:val="16"/>
          <w:szCs w:val="16"/>
        </w:rPr>
      </w:pPr>
      <w:r>
        <w:rPr>
          <w:rFonts w:ascii="Arial" w:hAnsi="Arial"/>
          <w:sz w:val="16"/>
          <w:szCs w:val="16"/>
        </w:rPr>
        <w:t>Portland, Oregon 97207</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March 8, 2008</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Mr. George W. Marlon</w:t>
      </w:r>
    </w:p>
    <w:p>
      <w:pPr>
        <w:pStyle w:val="Normal"/>
        <w:spacing w:lineRule="auto" w:line="360"/>
        <w:rPr>
          <w:rFonts w:ascii="Arial" w:hAnsi="Arial"/>
          <w:sz w:val="16"/>
          <w:szCs w:val="16"/>
        </w:rPr>
      </w:pPr>
      <w:r>
        <w:rPr>
          <w:rFonts w:ascii="Arial" w:hAnsi="Arial"/>
          <w:sz w:val="16"/>
          <w:szCs w:val="16"/>
        </w:rPr>
        <w:t>Boston Transit Authority</w:t>
      </w:r>
    </w:p>
    <w:p>
      <w:pPr>
        <w:pStyle w:val="Normal"/>
        <w:spacing w:lineRule="auto" w:line="360"/>
        <w:rPr>
          <w:rFonts w:ascii="Arial" w:hAnsi="Arial"/>
          <w:sz w:val="16"/>
          <w:szCs w:val="16"/>
        </w:rPr>
      </w:pPr>
      <w:r>
        <w:rPr>
          <w:rFonts w:ascii="Arial" w:hAnsi="Arial"/>
          <w:sz w:val="16"/>
          <w:szCs w:val="16"/>
        </w:rPr>
        <w:t>57 West City Avenue Boston, MA 02110</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Subject: Magic Loans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Dear Mr. Marlon, </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At this time, each year, everyone thoughts turn to vacation plans and home improvements. If you are considering a major recreational purchase or home improvement this year, you may want to find out about Magic Loans Home National Bank.</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Magic Loans is loan that is made against equity that you have in your home. Magic Loans can be used to buy the car  or  anything  you have  always  wanted. They can also be used for conventional FHA home improvement   loans,  such  a   private  swimming pool. Of course, a Magic Loans does not have  to  be used only for  recreational items.  You  may  want to use money that is now equity to pay for college expenses for your children.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So if you have equity in your home and would like to   talk  with  someone about  the  possibility  of borrowing against that equity,  please   complete the postage-paid replay card included with this letter.    Just   drop   it  in  the  mail  and  a   Home National Bank loan  officer will call  you to explain Magic Loans possibilities  as well as to  answer any question you may have.  Let  us  help  make your dream come true.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John M. Peters</w:t>
      </w:r>
    </w:p>
    <w:p>
      <w:pPr>
        <w:pStyle w:val="Normal"/>
        <w:spacing w:lineRule="auto" w:line="360"/>
        <w:rPr>
          <w:rFonts w:ascii="Arial" w:hAnsi="Arial"/>
          <w:sz w:val="16"/>
          <w:szCs w:val="16"/>
        </w:rPr>
      </w:pPr>
      <w:r>
        <w:rPr>
          <w:rFonts w:ascii="Arial" w:hAnsi="Arial"/>
          <w:sz w:val="16"/>
          <w:szCs w:val="16"/>
        </w:rPr>
        <w:t xml:space="preserve">President </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2016-01-09T17:43:11Z</dcterms:created>
  <dc:language>en-IN</dc:language>
  <cp:revision>0</cp:revision>
</cp:coreProperties>
</file>