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F4" w:rsidRDefault="00FD48F4" w:rsidP="00FD48F4">
      <w:pPr>
        <w:spacing w:line="200"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114300</wp:posOffset>
            </wp:positionV>
            <wp:extent cx="3808730" cy="1033145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08730" cy="1033145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rsidR="00FD48F4" w:rsidRDefault="00FD48F4" w:rsidP="00FD48F4">
      <w:pPr>
        <w:spacing w:line="200" w:lineRule="exact"/>
        <w:rPr>
          <w:rFonts w:ascii="Times New Roman" w:eastAsia="Times New Roman" w:hAnsi="Times New Roman"/>
          <w:sz w:val="24"/>
        </w:rPr>
      </w:pPr>
    </w:p>
    <w:p w:rsidR="00FD48F4" w:rsidRDefault="00FD48F4" w:rsidP="00FD48F4">
      <w:pPr>
        <w:spacing w:line="200" w:lineRule="exact"/>
        <w:rPr>
          <w:rFonts w:ascii="Times New Roman" w:eastAsia="Times New Roman" w:hAnsi="Times New Roman"/>
          <w:sz w:val="24"/>
        </w:rPr>
      </w:pPr>
    </w:p>
    <w:p w:rsidR="00FD48F4" w:rsidRDefault="00FD48F4" w:rsidP="00FD48F4">
      <w:pPr>
        <w:spacing w:line="210" w:lineRule="exact"/>
        <w:rPr>
          <w:rFonts w:ascii="Times New Roman" w:eastAsia="Times New Roman" w:hAnsi="Times New Roman"/>
          <w:sz w:val="24"/>
        </w:rPr>
      </w:pPr>
    </w:p>
    <w:p w:rsidR="00FD48F4" w:rsidRDefault="00FD48F4" w:rsidP="00FD48F4">
      <w:pPr>
        <w:spacing w:line="0" w:lineRule="atLeast"/>
        <w:ind w:left="720"/>
        <w:rPr>
          <w:rFonts w:ascii="Arial" w:eastAsia="Arial" w:hAnsi="Arial"/>
          <w:b/>
          <w:i/>
          <w:sz w:val="22"/>
        </w:rPr>
      </w:pPr>
      <w:r>
        <w:rPr>
          <w:rFonts w:ascii="Arial" w:eastAsia="Arial" w:hAnsi="Arial"/>
          <w:b/>
          <w:i/>
          <w:sz w:val="22"/>
        </w:rPr>
        <w:t>English Corner</w:t>
      </w:r>
    </w:p>
    <w:p w:rsidR="00FD48F4" w:rsidRDefault="00FD48F4" w:rsidP="00FD48F4">
      <w:pPr>
        <w:spacing w:line="20" w:lineRule="exact"/>
        <w:rPr>
          <w:rFonts w:ascii="Times New Roman" w:eastAsia="Times New Roman" w:hAnsi="Times New Roman"/>
          <w:sz w:val="24"/>
        </w:rP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6350</wp:posOffset>
            </wp:positionV>
            <wp:extent cx="1371600" cy="19342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9342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6350</wp:posOffset>
            </wp:positionV>
            <wp:extent cx="1371600" cy="19342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934210"/>
                    </a:xfrm>
                    <a:prstGeom prst="rect">
                      <a:avLst/>
                    </a:prstGeom>
                    <a:noFill/>
                  </pic:spPr>
                </pic:pic>
              </a:graphicData>
            </a:graphic>
            <wp14:sizeRelH relativeFrom="page">
              <wp14:pctWidth>0</wp14:pctWidth>
            </wp14:sizeRelH>
            <wp14:sizeRelV relativeFrom="page">
              <wp14:pctHeight>0</wp14:pctHeight>
            </wp14:sizeRelV>
          </wp:anchor>
        </w:drawing>
      </w:r>
    </w:p>
    <w:p w:rsidR="00FD48F4" w:rsidRDefault="00FD48F4" w:rsidP="00FD48F4">
      <w:pPr>
        <w:spacing w:line="49" w:lineRule="exact"/>
        <w:rPr>
          <w:rFonts w:ascii="Times New Roman" w:eastAsia="Times New Roman" w:hAnsi="Times New Roman"/>
          <w:sz w:val="24"/>
        </w:rPr>
      </w:pPr>
    </w:p>
    <w:p w:rsidR="00FD48F4" w:rsidRDefault="00FD48F4" w:rsidP="00FD48F4">
      <w:pPr>
        <w:spacing w:line="256" w:lineRule="auto"/>
        <w:ind w:left="2980" w:right="480"/>
        <w:jc w:val="right"/>
        <w:rPr>
          <w:rFonts w:ascii="Arial" w:eastAsia="Arial" w:hAnsi="Arial"/>
          <w:sz w:val="22"/>
        </w:rPr>
      </w:pPr>
      <w:r>
        <w:rPr>
          <w:rFonts w:ascii="Arial" w:eastAsia="Arial" w:hAnsi="Arial"/>
          <w:sz w:val="22"/>
        </w:rPr>
        <w:t xml:space="preserve">Dr.  </w:t>
      </w:r>
      <w:proofErr w:type="gramStart"/>
      <w:r>
        <w:rPr>
          <w:rFonts w:ascii="Arial" w:eastAsia="Arial" w:hAnsi="Arial"/>
          <w:sz w:val="22"/>
        </w:rPr>
        <w:t>Mable  Chan</w:t>
      </w:r>
      <w:proofErr w:type="gramEnd"/>
      <w:r>
        <w:rPr>
          <w:rFonts w:ascii="Arial" w:eastAsia="Arial" w:hAnsi="Arial"/>
          <w:sz w:val="22"/>
        </w:rPr>
        <w:t xml:space="preserve">  is  a  lecturer  at  the  Department  of English, The Hong Kong Polytechnic University. She was awarded the Faculty Award for Outstanding Teaching in </w:t>
      </w:r>
      <w:proofErr w:type="gramStart"/>
      <w:r>
        <w:rPr>
          <w:rFonts w:ascii="Arial" w:eastAsia="Arial" w:hAnsi="Arial"/>
          <w:sz w:val="22"/>
        </w:rPr>
        <w:t>the  2005</w:t>
      </w:r>
      <w:proofErr w:type="gramEnd"/>
      <w:r>
        <w:rPr>
          <w:rFonts w:ascii="Arial" w:eastAsia="Arial" w:hAnsi="Arial"/>
          <w:sz w:val="22"/>
        </w:rPr>
        <w:t xml:space="preserve">/06  academic  year  and  has  vast  experience teaching   academic   and   business   English   to   both undergraduate and postgraduate students. Her new </w:t>
      </w:r>
      <w:proofErr w:type="gramStart"/>
      <w:r>
        <w:rPr>
          <w:rFonts w:ascii="Arial" w:eastAsia="Arial" w:hAnsi="Arial"/>
          <w:sz w:val="22"/>
        </w:rPr>
        <w:t>book ,</w:t>
      </w:r>
      <w:proofErr w:type="gramEnd"/>
      <w:r>
        <w:rPr>
          <w:rFonts w:ascii="Arial" w:eastAsia="Arial" w:hAnsi="Arial"/>
          <w:sz w:val="22"/>
        </w:rPr>
        <w:t xml:space="preserve"> which is about business</w:t>
      </w:r>
    </w:p>
    <w:p w:rsidR="00FD48F4" w:rsidRDefault="00FD48F4" w:rsidP="00FD48F4">
      <w:pPr>
        <w:spacing w:line="50" w:lineRule="exact"/>
        <w:rPr>
          <w:rFonts w:ascii="Times New Roman" w:eastAsia="Times New Roman" w:hAnsi="Times New Roman"/>
          <w:sz w:val="24"/>
        </w:rPr>
      </w:pPr>
    </w:p>
    <w:p w:rsidR="00FD48F4" w:rsidRDefault="00FD48F4" w:rsidP="00FD48F4">
      <w:pPr>
        <w:spacing w:line="219" w:lineRule="exact"/>
        <w:ind w:left="2980"/>
        <w:rPr>
          <w:rFonts w:ascii="Arial" w:eastAsia="Arial" w:hAnsi="Arial"/>
          <w:sz w:val="2"/>
        </w:rPr>
      </w:pPr>
      <w:r>
        <w:rPr>
          <w:rFonts w:ascii="Arial" w:eastAsia="Arial" w:hAnsi="Arial"/>
          <w:sz w:val="2"/>
        </w:rPr>
        <w:t>English</w:t>
      </w:r>
      <w:proofErr w:type="gramStart"/>
      <w:r>
        <w:rPr>
          <w:rFonts w:ascii="Arial" w:eastAsia="Arial" w:hAnsi="Arial"/>
          <w:sz w:val="2"/>
        </w:rPr>
        <w:t>,</w:t>
      </w:r>
      <w:r>
        <w:rPr>
          <w:rFonts w:ascii="MS PGothic" w:eastAsia="MS PGothic" w:hAnsi="MS PGothic" w:hint="eastAsia"/>
          <w:sz w:val="19"/>
        </w:rPr>
        <w:t>「</w:t>
      </w:r>
      <w:proofErr w:type="spellStart"/>
      <w:proofErr w:type="gramEnd"/>
      <w:r>
        <w:rPr>
          <w:rFonts w:ascii="MS PGothic" w:eastAsia="MS PGothic" w:hAnsi="MS PGothic" w:hint="eastAsia"/>
          <w:sz w:val="19"/>
        </w:rPr>
        <w:t>職時上</w:t>
      </w:r>
      <w:r>
        <w:rPr>
          <w:rFonts w:ascii="Arial" w:eastAsia="Arial" w:hAnsi="Arial"/>
          <w:sz w:val="2"/>
        </w:rPr>
        <w:t>is</w:t>
      </w:r>
      <w:r>
        <w:rPr>
          <w:rFonts w:ascii="MS PGothic" w:eastAsia="MS PGothic" w:hAnsi="MS PGothic" w:hint="eastAsia"/>
          <w:sz w:val="19"/>
        </w:rPr>
        <w:t>位：</w:t>
      </w:r>
      <w:r>
        <w:rPr>
          <w:rFonts w:ascii="Arial" w:eastAsia="Arial" w:hAnsi="Arial"/>
          <w:sz w:val="2"/>
        </w:rPr>
        <w:t>now</w:t>
      </w:r>
      <w:r>
        <w:rPr>
          <w:rFonts w:ascii="MS PGothic" w:eastAsia="MS PGothic" w:hAnsi="MS PGothic" w:hint="eastAsia"/>
          <w:sz w:val="19"/>
        </w:rPr>
        <w:t>名人</w:t>
      </w:r>
      <w:r>
        <w:rPr>
          <w:rFonts w:ascii="Arial" w:eastAsia="Arial" w:hAnsi="Arial"/>
          <w:sz w:val="2"/>
        </w:rPr>
        <w:t>available</w:t>
      </w:r>
      <w:r>
        <w:rPr>
          <w:rFonts w:ascii="MS PGothic" w:eastAsia="MS PGothic" w:hAnsi="MS PGothic" w:hint="eastAsia"/>
          <w:sz w:val="19"/>
        </w:rPr>
        <w:t>英語全面</w:t>
      </w:r>
      <w:r>
        <w:rPr>
          <w:rFonts w:ascii="Arial" w:eastAsia="Arial" w:hAnsi="Arial"/>
          <w:sz w:val="2"/>
        </w:rPr>
        <w:t>on</w:t>
      </w:r>
      <w:r>
        <w:rPr>
          <w:rFonts w:ascii="MS PGothic" w:eastAsia="MS PGothic" w:hAnsi="MS PGothic" w:hint="eastAsia"/>
          <w:sz w:val="19"/>
        </w:rPr>
        <w:t>睇」</w:t>
      </w:r>
      <w:r>
        <w:rPr>
          <w:rFonts w:ascii="Arial" w:eastAsia="Arial" w:hAnsi="Arial"/>
          <w:sz w:val="2"/>
        </w:rPr>
        <w:t>the</w:t>
      </w:r>
      <w:proofErr w:type="spellEnd"/>
      <w:r>
        <w:rPr>
          <w:rFonts w:ascii="Arial" w:eastAsia="Arial" w:hAnsi="Arial"/>
          <w:sz w:val="2"/>
        </w:rPr>
        <w:t xml:space="preserve"> market. In this column</w:t>
      </w:r>
    </w:p>
    <w:p w:rsidR="00FD48F4" w:rsidRDefault="00FD48F4" w:rsidP="00FD48F4">
      <w:pPr>
        <w:spacing w:line="21" w:lineRule="exact"/>
        <w:rPr>
          <w:rFonts w:ascii="Times New Roman" w:eastAsia="Times New Roman" w:hAnsi="Times New Roman"/>
          <w:sz w:val="24"/>
        </w:rPr>
      </w:pPr>
    </w:p>
    <w:p w:rsidR="00FD48F4" w:rsidRDefault="00FD48F4" w:rsidP="00FD48F4">
      <w:pPr>
        <w:tabs>
          <w:tab w:val="left" w:pos="3460"/>
          <w:tab w:val="left" w:pos="4600"/>
          <w:tab w:val="left" w:pos="5260"/>
          <w:tab w:val="left" w:pos="6020"/>
          <w:tab w:val="left" w:pos="6520"/>
          <w:tab w:val="left" w:pos="7400"/>
          <w:tab w:val="left" w:pos="8260"/>
        </w:tabs>
        <w:spacing w:line="0" w:lineRule="atLeast"/>
        <w:ind w:left="2980"/>
        <w:rPr>
          <w:rFonts w:ascii="Arial" w:eastAsia="Arial" w:hAnsi="Arial"/>
          <w:sz w:val="22"/>
        </w:rPr>
      </w:pPr>
      <w:proofErr w:type="gramStart"/>
      <w:r>
        <w:rPr>
          <w:rFonts w:ascii="Arial" w:eastAsia="Arial" w:hAnsi="Arial"/>
          <w:sz w:val="22"/>
        </w:rPr>
        <w:t>she</w:t>
      </w:r>
      <w:proofErr w:type="gramEnd"/>
      <w:r>
        <w:rPr>
          <w:rFonts w:ascii="Arial" w:eastAsia="Arial" w:hAnsi="Arial"/>
          <w:sz w:val="22"/>
        </w:rPr>
        <w:tab/>
        <w:t>advocates</w:t>
      </w:r>
      <w:r>
        <w:rPr>
          <w:rFonts w:ascii="Arial" w:eastAsia="Arial" w:hAnsi="Arial"/>
          <w:sz w:val="22"/>
        </w:rPr>
        <w:tab/>
        <w:t>using</w:t>
      </w:r>
      <w:r>
        <w:rPr>
          <w:rFonts w:ascii="Arial" w:eastAsia="Arial" w:hAnsi="Arial"/>
          <w:sz w:val="22"/>
        </w:rPr>
        <w:tab/>
        <w:t>simple</w:t>
      </w:r>
      <w:r>
        <w:rPr>
          <w:rFonts w:ascii="Arial" w:eastAsia="Arial" w:hAnsi="Arial"/>
          <w:sz w:val="22"/>
        </w:rPr>
        <w:tab/>
        <w:t>and</w:t>
      </w:r>
      <w:r>
        <w:rPr>
          <w:rFonts w:ascii="Arial" w:eastAsia="Arial" w:hAnsi="Arial"/>
          <w:sz w:val="22"/>
        </w:rPr>
        <w:tab/>
        <w:t>concise</w:t>
      </w:r>
      <w:r>
        <w:rPr>
          <w:rFonts w:ascii="Arial" w:eastAsia="Arial" w:hAnsi="Arial"/>
          <w:sz w:val="22"/>
        </w:rPr>
        <w:tab/>
        <w:t>English</w:t>
      </w:r>
      <w:r>
        <w:rPr>
          <w:rFonts w:ascii="Arial" w:eastAsia="Arial" w:hAnsi="Arial"/>
          <w:sz w:val="22"/>
        </w:rPr>
        <w:tab/>
        <w:t>for</w:t>
      </w:r>
    </w:p>
    <w:p w:rsidR="00FD48F4" w:rsidRDefault="00FD48F4" w:rsidP="00FD48F4">
      <w:pPr>
        <w:spacing w:line="25" w:lineRule="exact"/>
        <w:rPr>
          <w:rFonts w:ascii="Times New Roman" w:eastAsia="Times New Roman" w:hAnsi="Times New Roman"/>
          <w:sz w:val="24"/>
        </w:rPr>
      </w:pPr>
    </w:p>
    <w:p w:rsidR="00FD48F4" w:rsidRDefault="00FD48F4" w:rsidP="00FD48F4">
      <w:pPr>
        <w:spacing w:line="0" w:lineRule="atLeast"/>
        <w:ind w:left="2980"/>
        <w:rPr>
          <w:rFonts w:ascii="Arial" w:eastAsia="Arial" w:hAnsi="Arial"/>
          <w:sz w:val="22"/>
        </w:rPr>
      </w:pPr>
      <w:proofErr w:type="gramStart"/>
      <w:r>
        <w:rPr>
          <w:rFonts w:ascii="Arial" w:eastAsia="Arial" w:hAnsi="Arial"/>
          <w:sz w:val="22"/>
        </w:rPr>
        <w:t>business</w:t>
      </w:r>
      <w:proofErr w:type="gramEnd"/>
      <w:r>
        <w:rPr>
          <w:rFonts w:ascii="Arial" w:eastAsia="Arial" w:hAnsi="Arial"/>
          <w:sz w:val="22"/>
        </w:rPr>
        <w:t xml:space="preserve"> writing.</w:t>
      </w:r>
    </w:p>
    <w:p w:rsidR="00FD48F4" w:rsidRDefault="00FD48F4" w:rsidP="00FD48F4">
      <w:pPr>
        <w:spacing w:line="200" w:lineRule="exact"/>
        <w:rPr>
          <w:rFonts w:ascii="Times New Roman" w:eastAsia="Times New Roman" w:hAnsi="Times New Roman"/>
          <w:sz w:val="24"/>
        </w:rPr>
      </w:pPr>
    </w:p>
    <w:p w:rsidR="00FD48F4" w:rsidRDefault="00FD48F4" w:rsidP="00FD48F4">
      <w:pPr>
        <w:spacing w:line="200" w:lineRule="exact"/>
        <w:rPr>
          <w:rFonts w:ascii="Times New Roman" w:eastAsia="Times New Roman" w:hAnsi="Times New Roman"/>
          <w:sz w:val="24"/>
        </w:rPr>
      </w:pPr>
    </w:p>
    <w:p w:rsidR="00FD48F4" w:rsidRDefault="00FD48F4" w:rsidP="00FD48F4">
      <w:pPr>
        <w:spacing w:line="228" w:lineRule="exact"/>
        <w:rPr>
          <w:rFonts w:ascii="Times New Roman" w:eastAsia="Times New Roman" w:hAnsi="Times New Roman"/>
          <w:sz w:val="24"/>
        </w:rPr>
      </w:pPr>
    </w:p>
    <w:p w:rsidR="00FD48F4" w:rsidRDefault="00FD48F4" w:rsidP="00FD48F4">
      <w:pPr>
        <w:spacing w:line="254" w:lineRule="auto"/>
        <w:ind w:left="720" w:right="340"/>
        <w:jc w:val="both"/>
        <w:rPr>
          <w:rFonts w:ascii="Arial" w:eastAsia="Arial" w:hAnsi="Arial"/>
          <w:sz w:val="22"/>
        </w:rPr>
      </w:pPr>
      <w:r>
        <w:rPr>
          <w:rFonts w:ascii="Arial" w:eastAsia="Arial" w:hAnsi="Arial"/>
          <w:sz w:val="22"/>
        </w:rPr>
        <w:t>We often receive sales letters from different organizations selling products and services (e.g. magazine subscriptions, sample sales, discounts and privileges). In this issue we look at a framework for writing and analyzing sales letters. The same framework will be used to discuss job application letters in the next issue, as the communicative purposes and functions of these are similar to sales letters.</w:t>
      </w:r>
    </w:p>
    <w:p w:rsidR="00FD48F4" w:rsidRDefault="00FD48F4" w:rsidP="00FD48F4">
      <w:pPr>
        <w:spacing w:line="289" w:lineRule="exact"/>
        <w:rPr>
          <w:rFonts w:ascii="Times New Roman" w:eastAsia="Times New Roman" w:hAnsi="Times New Roman"/>
          <w:sz w:val="24"/>
        </w:rPr>
      </w:pPr>
    </w:p>
    <w:p w:rsidR="00FD48F4" w:rsidRDefault="00FD48F4" w:rsidP="00FD48F4">
      <w:pPr>
        <w:spacing w:line="0" w:lineRule="atLeast"/>
        <w:ind w:left="720"/>
        <w:rPr>
          <w:rFonts w:ascii="Arial" w:eastAsia="Arial" w:hAnsi="Arial"/>
          <w:b/>
          <w:sz w:val="22"/>
          <w:u w:val="single"/>
        </w:rPr>
      </w:pPr>
      <w:r>
        <w:rPr>
          <w:rFonts w:ascii="Arial" w:eastAsia="Arial" w:hAnsi="Arial"/>
          <w:b/>
          <w:sz w:val="22"/>
          <w:u w:val="single"/>
        </w:rPr>
        <w:t>Bhatia’s model (1993)</w:t>
      </w:r>
    </w:p>
    <w:p w:rsidR="00FD48F4" w:rsidRDefault="00FD48F4" w:rsidP="00FD48F4">
      <w:pPr>
        <w:spacing w:line="69" w:lineRule="exact"/>
        <w:rPr>
          <w:rFonts w:ascii="Times New Roman" w:eastAsia="Times New Roman" w:hAnsi="Times New Roman"/>
          <w:sz w:val="24"/>
        </w:rPr>
      </w:pPr>
    </w:p>
    <w:p w:rsidR="00FD48F4" w:rsidRDefault="00FD48F4" w:rsidP="00FD48F4">
      <w:pPr>
        <w:spacing w:line="232" w:lineRule="auto"/>
        <w:ind w:left="720" w:right="360"/>
        <w:jc w:val="both"/>
        <w:rPr>
          <w:rFonts w:ascii="Arial" w:eastAsia="Arial" w:hAnsi="Arial"/>
          <w:sz w:val="22"/>
        </w:rPr>
      </w:pPr>
      <w:r>
        <w:rPr>
          <w:rFonts w:ascii="Arial" w:eastAsia="Arial" w:hAnsi="Arial"/>
          <w:sz w:val="22"/>
        </w:rPr>
        <w:t>The following table lists the different steps (“moves”) in preparing sales correspondence. Examples of each move are given on the right.</w:t>
      </w:r>
    </w:p>
    <w:p w:rsidR="00FD48F4" w:rsidRDefault="00FD48F4" w:rsidP="00FD48F4">
      <w:pPr>
        <w:spacing w:line="269" w:lineRule="exact"/>
        <w:rPr>
          <w:rFonts w:ascii="Times New Roman" w:eastAsia="Times New Roman" w:hAnsi="Times New Roman"/>
          <w:sz w:val="24"/>
        </w:rPr>
      </w:pPr>
    </w:p>
    <w:tbl>
      <w:tblPr>
        <w:tblW w:w="0" w:type="auto"/>
        <w:tblInd w:w="550" w:type="dxa"/>
        <w:tblLayout w:type="fixed"/>
        <w:tblCellMar>
          <w:left w:w="0" w:type="dxa"/>
          <w:right w:w="0" w:type="dxa"/>
        </w:tblCellMar>
        <w:tblLook w:val="04A0" w:firstRow="1" w:lastRow="0" w:firstColumn="1" w:lastColumn="0" w:noHBand="0" w:noVBand="1"/>
      </w:tblPr>
      <w:tblGrid>
        <w:gridCol w:w="400"/>
        <w:gridCol w:w="380"/>
        <w:gridCol w:w="3040"/>
        <w:gridCol w:w="4420"/>
      </w:tblGrid>
      <w:tr w:rsidR="00FD48F4" w:rsidTr="00FD48F4">
        <w:trPr>
          <w:trHeight w:val="286"/>
        </w:trPr>
        <w:tc>
          <w:tcPr>
            <w:tcW w:w="400" w:type="dxa"/>
            <w:tcBorders>
              <w:top w:val="single" w:sz="8" w:space="0" w:color="auto"/>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single" w:sz="8" w:space="0" w:color="auto"/>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040" w:type="dxa"/>
            <w:tcBorders>
              <w:top w:val="single" w:sz="8" w:space="0" w:color="auto"/>
              <w:left w:val="nil"/>
              <w:bottom w:val="single" w:sz="8" w:space="0" w:color="auto"/>
              <w:right w:val="single" w:sz="8" w:space="0" w:color="auto"/>
            </w:tcBorders>
            <w:vAlign w:val="bottom"/>
            <w:hideMark/>
          </w:tcPr>
          <w:p w:rsidR="00FD48F4" w:rsidRDefault="00FD48F4">
            <w:pPr>
              <w:spacing w:line="0" w:lineRule="atLeast"/>
              <w:ind w:left="980"/>
              <w:rPr>
                <w:rFonts w:ascii="Arial" w:eastAsia="Arial" w:hAnsi="Arial"/>
                <w:b/>
                <w:sz w:val="22"/>
              </w:rPr>
            </w:pPr>
            <w:r>
              <w:rPr>
                <w:rFonts w:ascii="Arial" w:eastAsia="Arial" w:hAnsi="Arial"/>
                <w:b/>
                <w:sz w:val="22"/>
              </w:rPr>
              <w:t>Moves</w:t>
            </w:r>
          </w:p>
        </w:tc>
        <w:tc>
          <w:tcPr>
            <w:tcW w:w="4420" w:type="dxa"/>
            <w:tcBorders>
              <w:top w:val="single" w:sz="8" w:space="0" w:color="auto"/>
              <w:left w:val="nil"/>
              <w:bottom w:val="single" w:sz="8" w:space="0" w:color="auto"/>
              <w:right w:val="single" w:sz="8" w:space="0" w:color="auto"/>
            </w:tcBorders>
            <w:vAlign w:val="bottom"/>
            <w:hideMark/>
          </w:tcPr>
          <w:p w:rsidR="00FD48F4" w:rsidRDefault="00FD48F4">
            <w:pPr>
              <w:spacing w:line="0" w:lineRule="atLeast"/>
              <w:ind w:right="1590"/>
              <w:jc w:val="right"/>
              <w:rPr>
                <w:rFonts w:ascii="Arial" w:eastAsia="Arial" w:hAnsi="Arial"/>
                <w:b/>
                <w:sz w:val="22"/>
              </w:rPr>
            </w:pPr>
            <w:r>
              <w:rPr>
                <w:rFonts w:ascii="Arial" w:eastAsia="Arial" w:hAnsi="Arial"/>
                <w:b/>
                <w:sz w:val="22"/>
              </w:rPr>
              <w:t>Examples</w:t>
            </w:r>
          </w:p>
        </w:tc>
      </w:tr>
      <w:tr w:rsidR="00FD48F4" w:rsidTr="00FD48F4">
        <w:trPr>
          <w:trHeight w:val="266"/>
        </w:trPr>
        <w:tc>
          <w:tcPr>
            <w:tcW w:w="400" w:type="dxa"/>
            <w:tcBorders>
              <w:top w:val="nil"/>
              <w:left w:val="single" w:sz="8" w:space="0" w:color="auto"/>
              <w:bottom w:val="nil"/>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1.</w:t>
            </w:r>
          </w:p>
        </w:tc>
        <w:tc>
          <w:tcPr>
            <w:tcW w:w="3420" w:type="dxa"/>
            <w:gridSpan w:val="2"/>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Establishing credentials</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(a) The Department of English of The Hong</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420" w:type="dxa"/>
            <w:gridSpan w:val="2"/>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(establish  credentials  and  cater</w:t>
            </w: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Kong  Polytechnic  University  plays  a</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420" w:type="dxa"/>
            <w:gridSpan w:val="2"/>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for the needs of the customers)</w:t>
            </w:r>
          </w:p>
        </w:tc>
        <w:tc>
          <w:tcPr>
            <w:tcW w:w="4420" w:type="dxa"/>
            <w:tcBorders>
              <w:top w:val="nil"/>
              <w:left w:val="nil"/>
              <w:bottom w:val="nil"/>
              <w:right w:val="single" w:sz="8" w:space="0" w:color="auto"/>
            </w:tcBorders>
            <w:vAlign w:val="bottom"/>
            <w:hideMark/>
          </w:tcPr>
          <w:p w:rsidR="00FD48F4" w:rsidRDefault="00FD48F4">
            <w:pPr>
              <w:spacing w:line="0" w:lineRule="atLeast"/>
              <w:jc w:val="right"/>
              <w:rPr>
                <w:rFonts w:ascii="Arial" w:eastAsia="Arial" w:hAnsi="Arial"/>
                <w:sz w:val="22"/>
              </w:rPr>
            </w:pPr>
            <w:r>
              <w:rPr>
                <w:rFonts w:ascii="Arial" w:eastAsia="Arial" w:hAnsi="Arial"/>
                <w:sz w:val="22"/>
              </w:rPr>
              <w:t>pioneering role in offering postgraduate</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proofErr w:type="spellStart"/>
            <w:r>
              <w:rPr>
                <w:rFonts w:ascii="Arial" w:eastAsia="Arial" w:hAnsi="Arial"/>
                <w:sz w:val="22"/>
              </w:rPr>
              <w:t>programmes</w:t>
            </w:r>
            <w:proofErr w:type="spellEnd"/>
            <w:r>
              <w:rPr>
                <w:rFonts w:ascii="Arial" w:eastAsia="Arial" w:hAnsi="Arial"/>
                <w:sz w:val="22"/>
              </w:rPr>
              <w:t xml:space="preserve">  focusing  on  professional</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460"/>
              <w:rPr>
                <w:rFonts w:ascii="Arial" w:eastAsia="Arial" w:hAnsi="Arial"/>
                <w:sz w:val="22"/>
              </w:rPr>
            </w:pPr>
            <w:proofErr w:type="gramStart"/>
            <w:r>
              <w:rPr>
                <w:rFonts w:ascii="Arial" w:eastAsia="Arial" w:hAnsi="Arial"/>
                <w:sz w:val="22"/>
              </w:rPr>
              <w:t>communication</w:t>
            </w:r>
            <w:proofErr w:type="gramEnd"/>
            <w:r>
              <w:rPr>
                <w:rFonts w:ascii="Arial" w:eastAsia="Arial" w:hAnsi="Arial"/>
                <w:sz w:val="22"/>
              </w:rPr>
              <w:t>.</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(b) Have you ever thought about travelling</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around   the   world   without   worrying</w:t>
            </w:r>
          </w:p>
        </w:tc>
      </w:tr>
      <w:tr w:rsidR="00FD48F4" w:rsidTr="00FD48F4">
        <w:trPr>
          <w:trHeight w:val="284"/>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460"/>
              <w:rPr>
                <w:rFonts w:ascii="Arial" w:eastAsia="Arial" w:hAnsi="Arial"/>
                <w:sz w:val="22"/>
              </w:rPr>
            </w:pPr>
            <w:proofErr w:type="gramStart"/>
            <w:r>
              <w:rPr>
                <w:rFonts w:ascii="Arial" w:eastAsia="Arial" w:hAnsi="Arial"/>
                <w:sz w:val="22"/>
              </w:rPr>
              <w:t>about</w:t>
            </w:r>
            <w:proofErr w:type="gramEnd"/>
            <w:r>
              <w:rPr>
                <w:rFonts w:ascii="Arial" w:eastAsia="Arial" w:hAnsi="Arial"/>
                <w:sz w:val="22"/>
              </w:rPr>
              <w:t xml:space="preserve"> where to live?</w:t>
            </w:r>
          </w:p>
        </w:tc>
      </w:tr>
      <w:tr w:rsidR="00FD48F4" w:rsidTr="00FD48F4">
        <w:trPr>
          <w:trHeight w:val="269"/>
        </w:trPr>
        <w:tc>
          <w:tcPr>
            <w:tcW w:w="400" w:type="dxa"/>
            <w:tcBorders>
              <w:top w:val="nil"/>
              <w:left w:val="single" w:sz="8" w:space="0" w:color="auto"/>
              <w:bottom w:val="single" w:sz="8" w:space="0" w:color="auto"/>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2.</w:t>
            </w:r>
          </w:p>
        </w:tc>
        <w:tc>
          <w:tcPr>
            <w:tcW w:w="3420" w:type="dxa"/>
            <w:gridSpan w:val="2"/>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Introducing the offer</w:t>
            </w:r>
          </w:p>
        </w:tc>
        <w:tc>
          <w:tcPr>
            <w:tcW w:w="442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3"/>
              </w:rPr>
            </w:pPr>
          </w:p>
        </w:tc>
      </w:tr>
      <w:tr w:rsidR="00FD48F4" w:rsidTr="00FD48F4">
        <w:trPr>
          <w:trHeight w:val="266"/>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3"/>
              </w:rPr>
            </w:pPr>
          </w:p>
        </w:tc>
        <w:tc>
          <w:tcPr>
            <w:tcW w:w="380" w:type="dxa"/>
            <w:vAlign w:val="bottom"/>
          </w:tcPr>
          <w:p w:rsidR="00FD48F4" w:rsidRDefault="00FD48F4">
            <w:pPr>
              <w:spacing w:line="0" w:lineRule="atLeast"/>
              <w:rPr>
                <w:rFonts w:ascii="Times New Roman" w:eastAsia="Times New Roman" w:hAnsi="Times New Roman"/>
                <w:sz w:val="23"/>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Offering   the   product   or</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We are pleased to introduce…</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service</w:t>
            </w:r>
          </w:p>
        </w:tc>
        <w:tc>
          <w:tcPr>
            <w:tcW w:w="442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r>
      <w:tr w:rsidR="00FD48F4" w:rsidTr="00FD48F4">
        <w:trPr>
          <w:trHeight w:val="288"/>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r>
      <w:tr w:rsidR="00FD48F4" w:rsidTr="00FD48F4">
        <w:trPr>
          <w:trHeight w:val="26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2"/>
              </w:rPr>
            </w:pPr>
          </w:p>
        </w:tc>
        <w:tc>
          <w:tcPr>
            <w:tcW w:w="380" w:type="dxa"/>
            <w:vAlign w:val="bottom"/>
          </w:tcPr>
          <w:p w:rsidR="00FD48F4" w:rsidRDefault="00FD48F4">
            <w:pPr>
              <w:spacing w:line="0" w:lineRule="atLeast"/>
              <w:rPr>
                <w:rFonts w:ascii="Times New Roman" w:eastAsia="Times New Roman" w:hAnsi="Times New Roman"/>
                <w:sz w:val="22"/>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Essential details of the offer</w:t>
            </w: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SJ  II  (a  cosmetic  product)  has  all  the</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features you would expect of other brand</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jc w:val="right"/>
              <w:rPr>
                <w:rFonts w:ascii="Arial" w:eastAsia="Arial" w:hAnsi="Arial"/>
                <w:sz w:val="22"/>
              </w:rPr>
            </w:pPr>
            <w:r>
              <w:rPr>
                <w:rFonts w:ascii="Arial" w:eastAsia="Arial" w:hAnsi="Arial"/>
                <w:sz w:val="22"/>
              </w:rPr>
              <w:t>names  three  or  four  times  the  price:  no</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artificial preserves; lasting whitening effect;</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and it comes in a wide range of beautiful</w:t>
            </w:r>
          </w:p>
        </w:tc>
      </w:tr>
      <w:tr w:rsidR="00FD48F4" w:rsidTr="00FD48F4">
        <w:trPr>
          <w:trHeight w:val="286"/>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packaging</w:t>
            </w:r>
            <w:proofErr w:type="gramEnd"/>
            <w:r>
              <w:rPr>
                <w:rFonts w:ascii="Arial" w:eastAsia="Arial" w:hAnsi="Arial"/>
                <w:sz w:val="22"/>
              </w:rPr>
              <w:t>.</w:t>
            </w:r>
          </w:p>
        </w:tc>
      </w:tr>
      <w:tr w:rsidR="00FD48F4" w:rsidTr="00FD48F4">
        <w:trPr>
          <w:trHeight w:val="266"/>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3"/>
              </w:rPr>
            </w:pPr>
          </w:p>
        </w:tc>
        <w:tc>
          <w:tcPr>
            <w:tcW w:w="380" w:type="dxa"/>
            <w:vAlign w:val="bottom"/>
          </w:tcPr>
          <w:p w:rsidR="00FD48F4" w:rsidRDefault="00FD48F4">
            <w:pPr>
              <w:spacing w:line="0" w:lineRule="atLeast"/>
              <w:rPr>
                <w:rFonts w:ascii="Times New Roman" w:eastAsia="Times New Roman" w:hAnsi="Times New Roman"/>
                <w:sz w:val="23"/>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Indicating  value  of the offer</w:t>
            </w: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The  training  programme  covers  speaking</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(echo move 1 and highlight</w:t>
            </w: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proofErr w:type="gramStart"/>
            <w:r>
              <w:rPr>
                <w:rFonts w:ascii="Arial" w:eastAsia="Arial" w:hAnsi="Arial"/>
                <w:sz w:val="22"/>
              </w:rPr>
              <w:t>skills</w:t>
            </w:r>
            <w:proofErr w:type="gramEnd"/>
            <w:r>
              <w:rPr>
                <w:rFonts w:ascii="Arial" w:eastAsia="Arial" w:hAnsi="Arial"/>
                <w:sz w:val="22"/>
              </w:rPr>
              <w:t>, negotiation skills and writing skills…</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how  the  product  /  service</w:t>
            </w: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The programme is significant and flexible. It</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meets   the   needs   of   the</w:t>
            </w:r>
          </w:p>
        </w:tc>
        <w:tc>
          <w:tcPr>
            <w:tcW w:w="4420" w:type="dxa"/>
            <w:tcBorders>
              <w:top w:val="nil"/>
              <w:left w:val="nil"/>
              <w:bottom w:val="nil"/>
              <w:right w:val="single" w:sz="8" w:space="0" w:color="auto"/>
            </w:tcBorders>
            <w:vAlign w:val="bottom"/>
            <w:hideMark/>
          </w:tcPr>
          <w:p w:rsidR="00FD48F4" w:rsidRDefault="00FD48F4">
            <w:pPr>
              <w:spacing w:line="0" w:lineRule="atLeast"/>
              <w:ind w:right="10"/>
              <w:jc w:val="right"/>
              <w:rPr>
                <w:rFonts w:ascii="Arial" w:eastAsia="Arial" w:hAnsi="Arial"/>
                <w:sz w:val="22"/>
              </w:rPr>
            </w:pPr>
            <w:r>
              <w:rPr>
                <w:rFonts w:ascii="Arial" w:eastAsia="Arial" w:hAnsi="Arial"/>
                <w:sz w:val="22"/>
              </w:rPr>
              <w:t>can  be  tailor-made  to  fit  your  workplace</w:t>
            </w:r>
          </w:p>
        </w:tc>
      </w:tr>
      <w:tr w:rsidR="00FD48F4" w:rsidTr="00FD48F4">
        <w:trPr>
          <w:trHeight w:val="283"/>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040" w:type="dxa"/>
            <w:tcBorders>
              <w:top w:val="nil"/>
              <w:left w:val="nil"/>
              <w:bottom w:val="single" w:sz="8" w:space="0" w:color="auto"/>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customers)</w:t>
            </w: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needs</w:t>
            </w:r>
            <w:proofErr w:type="gramEnd"/>
            <w:r>
              <w:rPr>
                <w:rFonts w:ascii="Arial" w:eastAsia="Arial" w:hAnsi="Arial"/>
                <w:sz w:val="22"/>
              </w:rPr>
              <w:t>.</w:t>
            </w:r>
          </w:p>
        </w:tc>
      </w:tr>
    </w:tbl>
    <w:p w:rsidR="00FD48F4" w:rsidRDefault="00FD48F4" w:rsidP="00FD48F4">
      <w:pPr>
        <w:rPr>
          <w:rFonts w:ascii="Arial" w:eastAsia="Arial" w:hAnsi="Arial"/>
          <w:sz w:val="22"/>
        </w:rPr>
        <w:sectPr w:rsidR="00FD48F4">
          <w:pgSz w:w="11900" w:h="16840"/>
          <w:pgMar w:top="1440" w:right="1440" w:bottom="812" w:left="1440" w:header="0" w:footer="0" w:gutter="0"/>
          <w:cols w:space="720"/>
        </w:sectPr>
      </w:pPr>
    </w:p>
    <w:p w:rsidR="00FD48F4" w:rsidRDefault="00FD48F4" w:rsidP="00FD48F4">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simplePos x="0" y="0"/>
            <wp:positionH relativeFrom="page">
              <wp:posOffset>385445</wp:posOffset>
            </wp:positionH>
            <wp:positionV relativeFrom="page">
              <wp:posOffset>379730</wp:posOffset>
            </wp:positionV>
            <wp:extent cx="3422650" cy="50292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2650" cy="502920"/>
                    </a:xfrm>
                    <a:prstGeom prst="rect">
                      <a:avLst/>
                    </a:prstGeom>
                    <a:noFill/>
                  </pic:spPr>
                </pic:pic>
              </a:graphicData>
            </a:graphic>
            <wp14:sizeRelH relativeFrom="page">
              <wp14:pctWidth>0</wp14:pctWidth>
            </wp14:sizeRelH>
            <wp14:sizeRelV relativeFrom="page">
              <wp14:pctHeight>0</wp14:pctHeight>
            </wp14:sizeRelV>
          </wp:anchor>
        </w:drawing>
      </w:r>
      <w:bookmarkStart w:id="1" w:name="page2"/>
      <w:bookmarkEnd w:id="1"/>
    </w:p>
    <w:p w:rsidR="00FD48F4" w:rsidRDefault="00FD48F4" w:rsidP="00FD48F4">
      <w:pPr>
        <w:spacing w:line="294" w:lineRule="exact"/>
        <w:rPr>
          <w:rFonts w:ascii="Times New Roman" w:eastAsia="Times New Roman" w:hAnsi="Times New Roman"/>
        </w:rPr>
      </w:pPr>
    </w:p>
    <w:tbl>
      <w:tblPr>
        <w:tblW w:w="0" w:type="auto"/>
        <w:tblInd w:w="730" w:type="dxa"/>
        <w:tblLayout w:type="fixed"/>
        <w:tblCellMar>
          <w:left w:w="0" w:type="dxa"/>
          <w:right w:w="0" w:type="dxa"/>
        </w:tblCellMar>
        <w:tblLook w:val="04A0" w:firstRow="1" w:lastRow="0" w:firstColumn="1" w:lastColumn="0" w:noHBand="0" w:noVBand="1"/>
      </w:tblPr>
      <w:tblGrid>
        <w:gridCol w:w="400"/>
        <w:gridCol w:w="380"/>
        <w:gridCol w:w="2860"/>
        <w:gridCol w:w="4420"/>
      </w:tblGrid>
      <w:tr w:rsidR="00FD48F4" w:rsidTr="00FD48F4">
        <w:trPr>
          <w:trHeight w:val="281"/>
        </w:trPr>
        <w:tc>
          <w:tcPr>
            <w:tcW w:w="400" w:type="dxa"/>
            <w:tcBorders>
              <w:top w:val="single" w:sz="8" w:space="0" w:color="auto"/>
              <w:left w:val="single" w:sz="8" w:space="0" w:color="auto"/>
              <w:bottom w:val="nil"/>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3.</w:t>
            </w:r>
          </w:p>
        </w:tc>
        <w:tc>
          <w:tcPr>
            <w:tcW w:w="3240" w:type="dxa"/>
            <w:gridSpan w:val="2"/>
            <w:tcBorders>
              <w:top w:val="single" w:sz="8" w:space="0" w:color="auto"/>
              <w:left w:val="nil"/>
              <w:bottom w:val="nil"/>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Offering incentives</w:t>
            </w:r>
          </w:p>
        </w:tc>
        <w:tc>
          <w:tcPr>
            <w:tcW w:w="4420" w:type="dxa"/>
            <w:tcBorders>
              <w:top w:val="single" w:sz="8" w:space="0" w:color="auto"/>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If  you  come  to  our  showroom  with  this</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w w:val="98"/>
                <w:sz w:val="22"/>
              </w:rPr>
            </w:pPr>
            <w:r>
              <w:rPr>
                <w:rFonts w:ascii="Arial" w:eastAsia="Arial" w:hAnsi="Arial"/>
                <w:w w:val="98"/>
                <w:sz w:val="22"/>
              </w:rPr>
              <w:t>letter,  you  will  get  a  free  gift  and  a  20%</w:t>
            </w:r>
          </w:p>
        </w:tc>
      </w:tr>
      <w:tr w:rsidR="00FD48F4" w:rsidTr="00FD48F4">
        <w:trPr>
          <w:trHeight w:val="286"/>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discount</w:t>
            </w:r>
            <w:proofErr w:type="gramEnd"/>
            <w:r>
              <w:rPr>
                <w:rFonts w:ascii="Arial" w:eastAsia="Arial" w:hAnsi="Arial"/>
                <w:sz w:val="22"/>
              </w:rPr>
              <w:t xml:space="preserve"> coupon.</w:t>
            </w:r>
          </w:p>
        </w:tc>
      </w:tr>
      <w:tr w:rsidR="00FD48F4" w:rsidTr="00FD48F4">
        <w:trPr>
          <w:trHeight w:val="266"/>
        </w:trPr>
        <w:tc>
          <w:tcPr>
            <w:tcW w:w="400" w:type="dxa"/>
            <w:tcBorders>
              <w:top w:val="nil"/>
              <w:left w:val="single" w:sz="8" w:space="0" w:color="auto"/>
              <w:bottom w:val="nil"/>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4.</w:t>
            </w:r>
          </w:p>
        </w:tc>
        <w:tc>
          <w:tcPr>
            <w:tcW w:w="3240" w:type="dxa"/>
            <w:gridSpan w:val="2"/>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Enclosing documents</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Complete the attached order form and</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send it to us in two days to enjoy the</w:t>
            </w:r>
          </w:p>
        </w:tc>
      </w:tr>
      <w:tr w:rsidR="00FD48F4" w:rsidTr="00FD48F4">
        <w:trPr>
          <w:trHeight w:val="283"/>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benefits</w:t>
            </w:r>
            <w:proofErr w:type="gramEnd"/>
            <w:r>
              <w:rPr>
                <w:rFonts w:ascii="Arial" w:eastAsia="Arial" w:hAnsi="Arial"/>
                <w:sz w:val="22"/>
              </w:rPr>
              <w:t>!!</w:t>
            </w:r>
          </w:p>
        </w:tc>
      </w:tr>
      <w:tr w:rsidR="00FD48F4" w:rsidTr="00FD48F4">
        <w:trPr>
          <w:trHeight w:val="266"/>
        </w:trPr>
        <w:tc>
          <w:tcPr>
            <w:tcW w:w="400" w:type="dxa"/>
            <w:tcBorders>
              <w:top w:val="nil"/>
              <w:left w:val="single" w:sz="8" w:space="0" w:color="auto"/>
              <w:bottom w:val="nil"/>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5.</w:t>
            </w:r>
          </w:p>
        </w:tc>
        <w:tc>
          <w:tcPr>
            <w:tcW w:w="3240" w:type="dxa"/>
            <w:gridSpan w:val="2"/>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Soliciting response</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If  you  need  more  information  about  the</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product</w:t>
            </w:r>
            <w:proofErr w:type="gramEnd"/>
            <w:r>
              <w:rPr>
                <w:rFonts w:ascii="Arial" w:eastAsia="Arial" w:hAnsi="Arial"/>
                <w:sz w:val="22"/>
              </w:rPr>
              <w:t>, please call us at 2123 4567. We</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would  be  glad  to  visit  your  company  to</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demonstrate  how  to  use  the  product  if</w:t>
            </w:r>
          </w:p>
        </w:tc>
      </w:tr>
      <w:tr w:rsidR="00FD48F4" w:rsidTr="00FD48F4">
        <w:trPr>
          <w:trHeight w:val="286"/>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requested</w:t>
            </w:r>
            <w:proofErr w:type="gramEnd"/>
            <w:r>
              <w:rPr>
                <w:rFonts w:ascii="Arial" w:eastAsia="Arial" w:hAnsi="Arial"/>
                <w:sz w:val="22"/>
              </w:rPr>
              <w:t>.</w:t>
            </w:r>
          </w:p>
        </w:tc>
      </w:tr>
      <w:tr w:rsidR="00FD48F4" w:rsidTr="00FD48F4">
        <w:trPr>
          <w:trHeight w:val="266"/>
        </w:trPr>
        <w:tc>
          <w:tcPr>
            <w:tcW w:w="400" w:type="dxa"/>
            <w:tcBorders>
              <w:top w:val="nil"/>
              <w:left w:val="single" w:sz="8" w:space="0" w:color="auto"/>
              <w:bottom w:val="nil"/>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6.</w:t>
            </w:r>
          </w:p>
        </w:tc>
        <w:tc>
          <w:tcPr>
            <w:tcW w:w="3240" w:type="dxa"/>
            <w:gridSpan w:val="2"/>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Using pressure tactics</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Places are limited, and a number of your</w:t>
            </w:r>
          </w:p>
        </w:tc>
      </w:tr>
      <w:tr w:rsidR="00FD48F4" w:rsidTr="00FD48F4">
        <w:trPr>
          <w:trHeight w:val="278"/>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colleagues  have  already  indicated  their</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interest  in</w:t>
            </w:r>
            <w:proofErr w:type="gramEnd"/>
            <w:r>
              <w:rPr>
                <w:rFonts w:ascii="Arial" w:eastAsia="Arial" w:hAnsi="Arial"/>
                <w:sz w:val="22"/>
              </w:rPr>
              <w:t xml:space="preserve">  the  training  programme.  Act</w:t>
            </w:r>
          </w:p>
        </w:tc>
      </w:tr>
      <w:tr w:rsidR="00FD48F4" w:rsidTr="00FD48F4">
        <w:trPr>
          <w:trHeight w:val="284"/>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fast</w:t>
            </w:r>
            <w:proofErr w:type="gramEnd"/>
            <w:r>
              <w:rPr>
                <w:rFonts w:ascii="Arial" w:eastAsia="Arial" w:hAnsi="Arial"/>
                <w:sz w:val="22"/>
              </w:rPr>
              <w:t>!!</w:t>
            </w:r>
          </w:p>
        </w:tc>
      </w:tr>
      <w:tr w:rsidR="00FD48F4" w:rsidTr="00FD48F4">
        <w:trPr>
          <w:trHeight w:val="269"/>
        </w:trPr>
        <w:tc>
          <w:tcPr>
            <w:tcW w:w="400" w:type="dxa"/>
            <w:tcBorders>
              <w:top w:val="nil"/>
              <w:left w:val="single" w:sz="8" w:space="0" w:color="auto"/>
              <w:bottom w:val="single" w:sz="8" w:space="0" w:color="auto"/>
              <w:right w:val="nil"/>
            </w:tcBorders>
            <w:vAlign w:val="bottom"/>
            <w:hideMark/>
          </w:tcPr>
          <w:p w:rsidR="00FD48F4" w:rsidRDefault="00FD48F4">
            <w:pPr>
              <w:spacing w:line="0" w:lineRule="atLeast"/>
              <w:jc w:val="right"/>
              <w:rPr>
                <w:rFonts w:ascii="Arial" w:eastAsia="Arial" w:hAnsi="Arial"/>
                <w:b/>
                <w:sz w:val="22"/>
              </w:rPr>
            </w:pPr>
            <w:r>
              <w:rPr>
                <w:rFonts w:ascii="Arial" w:eastAsia="Arial" w:hAnsi="Arial"/>
                <w:b/>
                <w:sz w:val="22"/>
              </w:rPr>
              <w:t>7.</w:t>
            </w:r>
          </w:p>
        </w:tc>
        <w:tc>
          <w:tcPr>
            <w:tcW w:w="3240" w:type="dxa"/>
            <w:gridSpan w:val="2"/>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b/>
                <w:sz w:val="22"/>
              </w:rPr>
            </w:pPr>
            <w:r>
              <w:rPr>
                <w:rFonts w:ascii="Arial" w:eastAsia="Arial" w:hAnsi="Arial"/>
                <w:b/>
                <w:sz w:val="22"/>
              </w:rPr>
              <w:t>Ending politely</w:t>
            </w:r>
          </w:p>
        </w:tc>
        <w:tc>
          <w:tcPr>
            <w:tcW w:w="442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3"/>
              </w:rPr>
            </w:pPr>
          </w:p>
        </w:tc>
      </w:tr>
      <w:tr w:rsidR="00FD48F4" w:rsidTr="00FD48F4">
        <w:trPr>
          <w:trHeight w:val="266"/>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3"/>
              </w:rPr>
            </w:pPr>
          </w:p>
        </w:tc>
        <w:tc>
          <w:tcPr>
            <w:tcW w:w="380" w:type="dxa"/>
            <w:vAlign w:val="bottom"/>
          </w:tcPr>
          <w:p w:rsidR="00FD48F4" w:rsidRDefault="00FD48F4">
            <w:pPr>
              <w:spacing w:line="0" w:lineRule="atLeast"/>
              <w:rPr>
                <w:rFonts w:ascii="Times New Roman" w:eastAsia="Times New Roman" w:hAnsi="Times New Roman"/>
                <w:sz w:val="23"/>
              </w:rPr>
            </w:pPr>
          </w:p>
        </w:tc>
        <w:tc>
          <w:tcPr>
            <w:tcW w:w="286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Situational closing (closing</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Hope you will find the product useful. With</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related to the context of</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XX, no worries!</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the letter)</w:t>
            </w:r>
          </w:p>
        </w:tc>
        <w:tc>
          <w:tcPr>
            <w:tcW w:w="4420" w:type="dxa"/>
            <w:tcBorders>
              <w:top w:val="nil"/>
              <w:left w:val="nil"/>
              <w:bottom w:val="nil"/>
              <w:right w:val="single" w:sz="8" w:space="0" w:color="auto"/>
            </w:tcBorders>
            <w:vAlign w:val="bottom"/>
          </w:tcPr>
          <w:p w:rsidR="00FD48F4" w:rsidRDefault="00FD48F4">
            <w:pPr>
              <w:spacing w:line="0" w:lineRule="atLeast"/>
              <w:rPr>
                <w:rFonts w:ascii="Times New Roman" w:eastAsia="Times New Roman" w:hAnsi="Times New Roman"/>
                <w:sz w:val="24"/>
              </w:rPr>
            </w:pPr>
          </w:p>
        </w:tc>
      </w:tr>
      <w:tr w:rsidR="00FD48F4" w:rsidTr="00FD48F4">
        <w:trPr>
          <w:trHeight w:val="288"/>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r>
      <w:tr w:rsidR="00FD48F4" w:rsidTr="00FD48F4">
        <w:trPr>
          <w:trHeight w:val="26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2"/>
              </w:rPr>
            </w:pPr>
          </w:p>
        </w:tc>
        <w:tc>
          <w:tcPr>
            <w:tcW w:w="380" w:type="dxa"/>
            <w:vAlign w:val="bottom"/>
          </w:tcPr>
          <w:p w:rsidR="00FD48F4" w:rsidRDefault="00FD48F4">
            <w:pPr>
              <w:spacing w:line="0" w:lineRule="atLeast"/>
              <w:rPr>
                <w:rFonts w:ascii="Times New Roman" w:eastAsia="Times New Roman" w:hAnsi="Times New Roman"/>
                <w:sz w:val="22"/>
              </w:rPr>
            </w:pPr>
          </w:p>
        </w:tc>
        <w:tc>
          <w:tcPr>
            <w:tcW w:w="286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Relational closing (closing</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w w:val="99"/>
                <w:sz w:val="22"/>
              </w:rPr>
            </w:pPr>
            <w:r>
              <w:rPr>
                <w:rFonts w:ascii="Arial" w:eastAsia="Arial" w:hAnsi="Arial"/>
                <w:w w:val="99"/>
                <w:sz w:val="22"/>
              </w:rPr>
              <w:t>We  hope  you  will  continue  to  support  us</w:t>
            </w:r>
          </w:p>
        </w:tc>
      </w:tr>
      <w:tr w:rsidR="00FD48F4" w:rsidTr="00FD48F4">
        <w:trPr>
          <w:trHeight w:val="281"/>
        </w:trPr>
        <w:tc>
          <w:tcPr>
            <w:tcW w:w="400" w:type="dxa"/>
            <w:tcBorders>
              <w:top w:val="nil"/>
              <w:left w:val="single" w:sz="8" w:space="0" w:color="auto"/>
              <w:bottom w:val="nil"/>
              <w:right w:val="nil"/>
            </w:tcBorders>
            <w:vAlign w:val="bottom"/>
          </w:tcPr>
          <w:p w:rsidR="00FD48F4" w:rsidRDefault="00FD48F4">
            <w:pPr>
              <w:spacing w:line="0" w:lineRule="atLeast"/>
              <w:rPr>
                <w:rFonts w:ascii="Times New Roman" w:eastAsia="Times New Roman" w:hAnsi="Times New Roman"/>
                <w:sz w:val="24"/>
              </w:rPr>
            </w:pPr>
          </w:p>
        </w:tc>
        <w:tc>
          <w:tcPr>
            <w:tcW w:w="380" w:type="dxa"/>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nil"/>
              <w:right w:val="single" w:sz="8" w:space="0" w:color="auto"/>
            </w:tcBorders>
            <w:vAlign w:val="bottom"/>
            <w:hideMark/>
          </w:tcPr>
          <w:p w:rsidR="00FD48F4" w:rsidRDefault="00FD48F4">
            <w:pPr>
              <w:spacing w:line="0" w:lineRule="atLeast"/>
              <w:ind w:left="120"/>
              <w:rPr>
                <w:rFonts w:ascii="Arial" w:eastAsia="Arial" w:hAnsi="Arial"/>
                <w:sz w:val="22"/>
              </w:rPr>
            </w:pPr>
            <w:r>
              <w:rPr>
                <w:rFonts w:ascii="Arial" w:eastAsia="Arial" w:hAnsi="Arial"/>
                <w:sz w:val="22"/>
              </w:rPr>
              <w:t>to maintain goodwill)</w:t>
            </w:r>
          </w:p>
        </w:tc>
        <w:tc>
          <w:tcPr>
            <w:tcW w:w="4420" w:type="dxa"/>
            <w:tcBorders>
              <w:top w:val="nil"/>
              <w:left w:val="nil"/>
              <w:bottom w:val="nil"/>
              <w:right w:val="single" w:sz="8" w:space="0" w:color="auto"/>
            </w:tcBorders>
            <w:vAlign w:val="bottom"/>
            <w:hideMark/>
          </w:tcPr>
          <w:p w:rsidR="00FD48F4" w:rsidRDefault="00FD48F4">
            <w:pPr>
              <w:spacing w:line="0" w:lineRule="atLeast"/>
              <w:ind w:left="100"/>
              <w:rPr>
                <w:rFonts w:ascii="Arial" w:eastAsia="Arial" w:hAnsi="Arial"/>
                <w:sz w:val="22"/>
              </w:rPr>
            </w:pPr>
            <w:r>
              <w:rPr>
                <w:rFonts w:ascii="Arial" w:eastAsia="Arial" w:hAnsi="Arial"/>
                <w:sz w:val="22"/>
              </w:rPr>
              <w:t>and we look forward to being of service to</w:t>
            </w:r>
          </w:p>
        </w:tc>
      </w:tr>
      <w:tr w:rsidR="00FD48F4" w:rsidTr="00FD48F4">
        <w:trPr>
          <w:trHeight w:val="283"/>
        </w:trPr>
        <w:tc>
          <w:tcPr>
            <w:tcW w:w="400" w:type="dxa"/>
            <w:tcBorders>
              <w:top w:val="nil"/>
              <w:left w:val="single" w:sz="8" w:space="0" w:color="auto"/>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FD48F4" w:rsidRDefault="00FD48F4">
            <w:pPr>
              <w:spacing w:line="0" w:lineRule="atLeast"/>
              <w:rPr>
                <w:rFonts w:ascii="Times New Roman" w:eastAsia="Times New Roman" w:hAnsi="Times New Roman"/>
                <w:sz w:val="24"/>
              </w:rPr>
            </w:pPr>
          </w:p>
        </w:tc>
        <w:tc>
          <w:tcPr>
            <w:tcW w:w="2860" w:type="dxa"/>
            <w:tcBorders>
              <w:top w:val="nil"/>
              <w:left w:val="nil"/>
              <w:bottom w:val="single" w:sz="8" w:space="0" w:color="auto"/>
              <w:right w:val="single" w:sz="8" w:space="0" w:color="auto"/>
            </w:tcBorders>
            <w:vAlign w:val="bottom"/>
          </w:tcPr>
          <w:p w:rsidR="00FD48F4" w:rsidRDefault="00FD48F4">
            <w:pPr>
              <w:spacing w:line="0" w:lineRule="atLeast"/>
              <w:rPr>
                <w:rFonts w:ascii="Times New Roman" w:eastAsia="Times New Roman" w:hAnsi="Times New Roman"/>
                <w:sz w:val="24"/>
              </w:rPr>
            </w:pPr>
          </w:p>
        </w:tc>
        <w:tc>
          <w:tcPr>
            <w:tcW w:w="4420" w:type="dxa"/>
            <w:tcBorders>
              <w:top w:val="nil"/>
              <w:left w:val="nil"/>
              <w:bottom w:val="single" w:sz="8" w:space="0" w:color="auto"/>
              <w:right w:val="single" w:sz="8" w:space="0" w:color="auto"/>
            </w:tcBorders>
            <w:vAlign w:val="bottom"/>
            <w:hideMark/>
          </w:tcPr>
          <w:p w:rsidR="00FD48F4" w:rsidRDefault="00FD48F4">
            <w:pPr>
              <w:spacing w:line="0" w:lineRule="atLeast"/>
              <w:ind w:left="100"/>
              <w:rPr>
                <w:rFonts w:ascii="Arial" w:eastAsia="Arial" w:hAnsi="Arial"/>
                <w:sz w:val="22"/>
              </w:rPr>
            </w:pPr>
            <w:proofErr w:type="gramStart"/>
            <w:r>
              <w:rPr>
                <w:rFonts w:ascii="Arial" w:eastAsia="Arial" w:hAnsi="Arial"/>
                <w:sz w:val="22"/>
              </w:rPr>
              <w:t>you</w:t>
            </w:r>
            <w:proofErr w:type="gramEnd"/>
            <w:r>
              <w:rPr>
                <w:rFonts w:ascii="Arial" w:eastAsia="Arial" w:hAnsi="Arial"/>
                <w:sz w:val="22"/>
              </w:rPr>
              <w:t xml:space="preserve"> again.</w:t>
            </w:r>
          </w:p>
        </w:tc>
      </w:tr>
    </w:tbl>
    <w:p w:rsidR="00FD48F4" w:rsidRDefault="00FD48F4" w:rsidP="00FD48F4">
      <w:pPr>
        <w:spacing w:line="299" w:lineRule="exact"/>
        <w:rPr>
          <w:rFonts w:ascii="Times New Roman" w:eastAsia="Times New Roman" w:hAnsi="Times New Roman"/>
        </w:rPr>
      </w:pPr>
    </w:p>
    <w:p w:rsidR="00FD48F4" w:rsidRDefault="00FD48F4" w:rsidP="00FD48F4">
      <w:pPr>
        <w:spacing w:line="0" w:lineRule="atLeast"/>
        <w:ind w:left="720"/>
        <w:rPr>
          <w:rFonts w:ascii="Arial" w:eastAsia="Arial" w:hAnsi="Arial"/>
          <w:b/>
          <w:sz w:val="22"/>
          <w:u w:val="single"/>
        </w:rPr>
      </w:pPr>
      <w:r>
        <w:rPr>
          <w:rFonts w:ascii="Arial" w:eastAsia="Arial" w:hAnsi="Arial"/>
          <w:b/>
          <w:sz w:val="22"/>
          <w:u w:val="single"/>
        </w:rPr>
        <w:t>A sample</w:t>
      </w:r>
    </w:p>
    <w:p w:rsidR="00FD48F4" w:rsidRDefault="00FD48F4" w:rsidP="00FD48F4">
      <w:pPr>
        <w:spacing w:line="2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simplePos x="0" y="0"/>
                <wp:positionH relativeFrom="column">
                  <wp:posOffset>385445</wp:posOffset>
                </wp:positionH>
                <wp:positionV relativeFrom="paragraph">
                  <wp:posOffset>185420</wp:posOffset>
                </wp:positionV>
                <wp:extent cx="5189220" cy="0"/>
                <wp:effectExtent l="13970" t="13970" r="698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4.6pt" to="43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g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" strokeweight=".16931mm"/>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388620</wp:posOffset>
                </wp:positionH>
                <wp:positionV relativeFrom="paragraph">
                  <wp:posOffset>182245</wp:posOffset>
                </wp:positionV>
                <wp:extent cx="0" cy="3900170"/>
                <wp:effectExtent l="7620" t="1079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35pt" to="30.6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" strokeweight=".16931mm"/>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5571490</wp:posOffset>
                </wp:positionH>
                <wp:positionV relativeFrom="paragraph">
                  <wp:posOffset>182245</wp:posOffset>
                </wp:positionV>
                <wp:extent cx="0" cy="3900170"/>
                <wp:effectExtent l="8890" t="10795"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pt,14.35pt" to="438.7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" strokeweight=".16931mm"/>
            </w:pict>
          </mc:Fallback>
        </mc:AlternateContent>
      </w:r>
    </w:p>
    <w:p w:rsidR="00FD48F4" w:rsidRDefault="00FD48F4" w:rsidP="00FD48F4">
      <w:pPr>
        <w:spacing w:line="296" w:lineRule="exact"/>
        <w:rPr>
          <w:rFonts w:ascii="Times New Roman" w:eastAsia="Times New Roman" w:hAnsi="Times New Roman"/>
        </w:rPr>
      </w:pPr>
    </w:p>
    <w:p w:rsidR="00FD48F4" w:rsidRDefault="00FD48F4" w:rsidP="00FD48F4">
      <w:pPr>
        <w:spacing w:line="0" w:lineRule="atLeast"/>
        <w:ind w:left="720"/>
        <w:rPr>
          <w:rFonts w:ascii="Arial" w:eastAsia="Arial" w:hAnsi="Arial"/>
          <w:b/>
          <w:sz w:val="22"/>
        </w:rPr>
      </w:pPr>
      <w:r>
        <w:rPr>
          <w:rFonts w:ascii="Arial" w:eastAsia="Arial" w:hAnsi="Arial"/>
          <w:b/>
          <w:sz w:val="22"/>
        </w:rPr>
        <w:t>Mable Chan Business English Company Limited</w:t>
      </w:r>
    </w:p>
    <w:p w:rsidR="00FD48F4" w:rsidRDefault="00FD48F4" w:rsidP="00FD48F4">
      <w:pPr>
        <w:spacing w:line="28"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r>
        <w:rPr>
          <w:rFonts w:ascii="Arial" w:eastAsia="Arial" w:hAnsi="Arial"/>
          <w:sz w:val="22"/>
        </w:rPr>
        <w:t>30 Nathan Road</w:t>
      </w:r>
    </w:p>
    <w:p w:rsidR="00FD48F4" w:rsidRDefault="00FD48F4" w:rsidP="00FD48F4">
      <w:pPr>
        <w:spacing w:line="28"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proofErr w:type="spellStart"/>
      <w:r>
        <w:rPr>
          <w:rFonts w:ascii="Arial" w:eastAsia="Arial" w:hAnsi="Arial"/>
          <w:sz w:val="22"/>
        </w:rPr>
        <w:t>Tsim</w:t>
      </w:r>
      <w:proofErr w:type="spellEnd"/>
      <w:r>
        <w:rPr>
          <w:rFonts w:ascii="Arial" w:eastAsia="Arial" w:hAnsi="Arial"/>
          <w:sz w:val="22"/>
        </w:rPr>
        <w:t xml:space="preserve"> </w:t>
      </w:r>
      <w:proofErr w:type="spellStart"/>
      <w:r>
        <w:rPr>
          <w:rFonts w:ascii="Arial" w:eastAsia="Arial" w:hAnsi="Arial"/>
          <w:sz w:val="22"/>
        </w:rPr>
        <w:t>Sha</w:t>
      </w:r>
      <w:proofErr w:type="spellEnd"/>
      <w:r>
        <w:rPr>
          <w:rFonts w:ascii="Arial" w:eastAsia="Arial" w:hAnsi="Arial"/>
          <w:sz w:val="22"/>
        </w:rPr>
        <w:t xml:space="preserve"> </w:t>
      </w:r>
      <w:proofErr w:type="spellStart"/>
      <w:r>
        <w:rPr>
          <w:rFonts w:ascii="Arial" w:eastAsia="Arial" w:hAnsi="Arial"/>
          <w:sz w:val="22"/>
        </w:rPr>
        <w:t>Tsui</w:t>
      </w:r>
      <w:proofErr w:type="spellEnd"/>
      <w:r>
        <w:rPr>
          <w:rFonts w:ascii="Arial" w:eastAsia="Arial" w:hAnsi="Arial"/>
          <w:sz w:val="22"/>
        </w:rPr>
        <w:t>, Hong Kong</w:t>
      </w:r>
    </w:p>
    <w:p w:rsidR="00FD48F4" w:rsidRDefault="00FD48F4" w:rsidP="00FD48F4">
      <w:pPr>
        <w:spacing w:line="25" w:lineRule="exact"/>
        <w:rPr>
          <w:rFonts w:ascii="Times New Roman" w:eastAsia="Times New Roman" w:hAnsi="Times New Roman"/>
        </w:rPr>
      </w:pPr>
    </w:p>
    <w:p w:rsidR="00FD48F4" w:rsidRDefault="00FD48F4" w:rsidP="00FD48F4">
      <w:pPr>
        <w:tabs>
          <w:tab w:val="left" w:pos="2920"/>
        </w:tabs>
        <w:spacing w:line="0" w:lineRule="atLeast"/>
        <w:ind w:left="720"/>
        <w:rPr>
          <w:rFonts w:ascii="Arial" w:eastAsia="Arial" w:hAnsi="Arial"/>
          <w:sz w:val="21"/>
        </w:rPr>
      </w:pPr>
      <w:r>
        <w:rPr>
          <w:rFonts w:ascii="Arial" w:eastAsia="Arial" w:hAnsi="Arial"/>
          <w:sz w:val="22"/>
        </w:rPr>
        <w:t>Tel: 2123 4567</w:t>
      </w:r>
      <w:r>
        <w:rPr>
          <w:rFonts w:ascii="Times New Roman" w:eastAsia="Times New Roman" w:hAnsi="Times New Roman"/>
        </w:rPr>
        <w:tab/>
      </w:r>
      <w:r>
        <w:rPr>
          <w:rFonts w:ascii="Arial" w:eastAsia="Arial" w:hAnsi="Arial"/>
          <w:sz w:val="21"/>
        </w:rPr>
        <w:t>Fax: 2765 4321</w:t>
      </w:r>
    </w:p>
    <w:p w:rsidR="00FD48F4" w:rsidRDefault="00FD48F4" w:rsidP="00FD48F4">
      <w:pPr>
        <w:spacing w:line="311"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r>
        <w:rPr>
          <w:rFonts w:ascii="Arial" w:eastAsia="Arial" w:hAnsi="Arial"/>
          <w:sz w:val="22"/>
        </w:rPr>
        <w:t>30 May 20—</w:t>
      </w:r>
    </w:p>
    <w:p w:rsidR="00FD48F4" w:rsidRDefault="00FD48F4" w:rsidP="00FD48F4">
      <w:pPr>
        <w:spacing w:line="227"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r>
        <w:rPr>
          <w:rFonts w:ascii="Arial" w:eastAsia="Arial" w:hAnsi="Arial"/>
          <w:sz w:val="22"/>
        </w:rPr>
        <w:t>Dear Customer</w:t>
      </w:r>
    </w:p>
    <w:p w:rsidR="00FD48F4" w:rsidRDefault="00FD48F4" w:rsidP="00FD48F4">
      <w:pPr>
        <w:spacing w:line="227" w:lineRule="exact"/>
        <w:rPr>
          <w:rFonts w:ascii="Times New Roman" w:eastAsia="Times New Roman" w:hAnsi="Times New Roman"/>
        </w:rPr>
      </w:pPr>
    </w:p>
    <w:p w:rsidR="00FD48F4" w:rsidRDefault="00FD48F4" w:rsidP="00FD48F4">
      <w:pPr>
        <w:spacing w:line="0" w:lineRule="atLeast"/>
        <w:ind w:left="720"/>
        <w:rPr>
          <w:rFonts w:ascii="Arial" w:eastAsia="Arial" w:hAnsi="Arial"/>
          <w:b/>
          <w:sz w:val="22"/>
        </w:rPr>
      </w:pPr>
      <w:r>
        <w:rPr>
          <w:rFonts w:ascii="Arial" w:eastAsia="Arial" w:hAnsi="Arial"/>
          <w:b/>
          <w:sz w:val="22"/>
        </w:rPr>
        <w:t>Enjoy our COST-SAVING “Flexi-Study Plan”</w:t>
      </w:r>
    </w:p>
    <w:p w:rsidR="00FD48F4" w:rsidRDefault="00FD48F4" w:rsidP="00FD48F4">
      <w:pPr>
        <w:spacing w:line="266" w:lineRule="exact"/>
        <w:rPr>
          <w:rFonts w:ascii="Times New Roman" w:eastAsia="Times New Roman" w:hAnsi="Times New Roman"/>
        </w:rPr>
      </w:pPr>
    </w:p>
    <w:p w:rsidR="00FD48F4" w:rsidRDefault="00FD48F4" w:rsidP="00FD48F4">
      <w:pPr>
        <w:spacing w:line="261" w:lineRule="auto"/>
        <w:ind w:left="720" w:right="340"/>
        <w:jc w:val="both"/>
        <w:rPr>
          <w:rFonts w:ascii="Arial" w:eastAsia="Arial" w:hAnsi="Arial"/>
          <w:b/>
          <w:color w:val="0000FF"/>
          <w:sz w:val="21"/>
        </w:rPr>
      </w:pPr>
      <w:r>
        <w:rPr>
          <w:rFonts w:ascii="Arial" w:eastAsia="Arial" w:hAnsi="Arial"/>
          <w:sz w:val="21"/>
        </w:rPr>
        <w:t xml:space="preserve">How often has your English writing let your boss down? Have you lost the chance of being promoted? Can’t communicate with foreign clients? Want to impress your boss with your effective English competence? </w:t>
      </w:r>
      <w:r>
        <w:rPr>
          <w:rFonts w:ascii="Arial" w:eastAsia="Arial" w:hAnsi="Arial"/>
          <w:b/>
          <w:color w:val="0000FF"/>
          <w:sz w:val="21"/>
        </w:rPr>
        <w:t>(Move 1: Establish credentials by</w:t>
      </w:r>
    </w:p>
    <w:p w:rsidR="00FD48F4" w:rsidRDefault="00FD48F4" w:rsidP="00FD48F4">
      <w:pPr>
        <w:spacing w:line="46" w:lineRule="exact"/>
        <w:rPr>
          <w:rFonts w:ascii="Times New Roman" w:eastAsia="Times New Roman" w:hAnsi="Times New Roman"/>
        </w:rPr>
      </w:pPr>
    </w:p>
    <w:p w:rsidR="00FD48F4" w:rsidRDefault="00FD48F4" w:rsidP="00FD48F4">
      <w:pPr>
        <w:spacing w:line="232" w:lineRule="auto"/>
        <w:ind w:left="720" w:right="340"/>
        <w:jc w:val="both"/>
        <w:rPr>
          <w:rFonts w:ascii="Arial" w:eastAsia="Arial" w:hAnsi="Arial"/>
          <w:b/>
          <w:color w:val="0000FF"/>
          <w:sz w:val="22"/>
        </w:rPr>
      </w:pPr>
      <w:proofErr w:type="gramStart"/>
      <w:r>
        <w:rPr>
          <w:rFonts w:ascii="Arial" w:eastAsia="Arial" w:hAnsi="Arial"/>
          <w:b/>
          <w:color w:val="0000FF"/>
          <w:sz w:val="22"/>
        </w:rPr>
        <w:t>catering</w:t>
      </w:r>
      <w:proofErr w:type="gramEnd"/>
      <w:r>
        <w:rPr>
          <w:rFonts w:ascii="Arial" w:eastAsia="Arial" w:hAnsi="Arial"/>
          <w:b/>
          <w:color w:val="0000FF"/>
          <w:sz w:val="22"/>
        </w:rPr>
        <w:t xml:space="preserve"> for the needs of the customers (i.e. the need to improve English for workplace needs))</w:t>
      </w:r>
    </w:p>
    <w:p w:rsidR="00FD48F4" w:rsidRDefault="00FD48F4" w:rsidP="00FD48F4">
      <w:pPr>
        <w:spacing w:line="267" w:lineRule="exact"/>
        <w:rPr>
          <w:rFonts w:ascii="Times New Roman" w:eastAsia="Times New Roman" w:hAnsi="Times New Roman"/>
        </w:rPr>
      </w:pPr>
    </w:p>
    <w:p w:rsidR="00FD48F4" w:rsidRDefault="00FD48F4" w:rsidP="00FD48F4">
      <w:pPr>
        <w:spacing w:line="254" w:lineRule="auto"/>
        <w:ind w:left="720" w:right="360"/>
        <w:jc w:val="both"/>
        <w:rPr>
          <w:rFonts w:ascii="Arial" w:eastAsia="Arial" w:hAnsi="Arial"/>
          <w:sz w:val="22"/>
        </w:rPr>
      </w:pPr>
      <w:r>
        <w:rPr>
          <w:rFonts w:ascii="Arial" w:eastAsia="Arial" w:hAnsi="Arial"/>
          <w:sz w:val="22"/>
        </w:rPr>
        <w:t xml:space="preserve">By choosing our innovative </w:t>
      </w:r>
      <w:r>
        <w:rPr>
          <w:rFonts w:ascii="Arial" w:eastAsia="Arial" w:hAnsi="Arial"/>
          <w:b/>
          <w:sz w:val="22"/>
        </w:rPr>
        <w:t>“Flexi-Study Plan”</w:t>
      </w:r>
      <w:r>
        <w:rPr>
          <w:rFonts w:ascii="Arial" w:eastAsia="Arial" w:hAnsi="Arial"/>
          <w:sz w:val="22"/>
        </w:rPr>
        <w:t xml:space="preserve">, you can take whichever English courses you like in a year at an incredibly </w:t>
      </w:r>
      <w:r>
        <w:rPr>
          <w:rFonts w:ascii="Arial" w:eastAsia="Arial" w:hAnsi="Arial"/>
          <w:b/>
          <w:sz w:val="22"/>
        </w:rPr>
        <w:t>LOW</w:t>
      </w:r>
      <w:r>
        <w:rPr>
          <w:rFonts w:ascii="Arial" w:eastAsia="Arial" w:hAnsi="Arial"/>
          <w:sz w:val="22"/>
        </w:rPr>
        <w:t xml:space="preserve"> price (a maximum quota of 12 courses). You will be able to choose your own combination of courses, teachers and course fee. All English courses, </w:t>
      </w:r>
      <w:r>
        <w:rPr>
          <w:rFonts w:ascii="Arial" w:eastAsia="Arial" w:hAnsi="Arial"/>
          <w:b/>
          <w:sz w:val="22"/>
        </w:rPr>
        <w:t>ACCREDITED BY THE HONG KONG</w:t>
      </w:r>
      <w:r>
        <w:rPr>
          <w:rFonts w:ascii="Arial" w:eastAsia="Arial" w:hAnsi="Arial"/>
          <w:sz w:val="22"/>
        </w:rPr>
        <w:t xml:space="preserve"> </w:t>
      </w:r>
      <w:r>
        <w:rPr>
          <w:rFonts w:ascii="Arial" w:eastAsia="Arial" w:hAnsi="Arial"/>
          <w:b/>
          <w:sz w:val="22"/>
        </w:rPr>
        <w:t>GOVERNMENT and THE BRITISH NATIONAL COUNCIL</w:t>
      </w:r>
      <w:r>
        <w:rPr>
          <w:rFonts w:ascii="Arial" w:eastAsia="Arial" w:hAnsi="Arial"/>
          <w:sz w:val="22"/>
        </w:rPr>
        <w:t>, are famous for their</w:t>
      </w:r>
    </w:p>
    <w:p w:rsidR="00FD48F4" w:rsidRDefault="00FD48F4" w:rsidP="00FD48F4">
      <w:pPr>
        <w:spacing w:line="11" w:lineRule="exact"/>
        <w:rPr>
          <w:rFonts w:ascii="Times New Roman" w:eastAsia="Times New Roman" w:hAnsi="Times New Roman"/>
        </w:rPr>
      </w:pPr>
    </w:p>
    <w:p w:rsidR="00FD48F4" w:rsidRDefault="00FD48F4" w:rsidP="00FD48F4">
      <w:pPr>
        <w:tabs>
          <w:tab w:val="left" w:pos="1940"/>
          <w:tab w:val="left" w:pos="2740"/>
          <w:tab w:val="left" w:pos="3240"/>
          <w:tab w:val="left" w:pos="4740"/>
          <w:tab w:val="left" w:pos="5300"/>
          <w:tab w:val="left" w:pos="5760"/>
          <w:tab w:val="left" w:pos="7000"/>
          <w:tab w:val="left" w:pos="7420"/>
          <w:tab w:val="left" w:pos="7980"/>
        </w:tabs>
        <w:spacing w:line="0" w:lineRule="atLeast"/>
        <w:ind w:left="720"/>
        <w:rPr>
          <w:rFonts w:ascii="Arial" w:eastAsia="Arial" w:hAnsi="Arial"/>
          <w:sz w:val="22"/>
        </w:rPr>
      </w:pPr>
      <w:proofErr w:type="gramStart"/>
      <w:r>
        <w:rPr>
          <w:rFonts w:ascii="Arial" w:eastAsia="Arial" w:hAnsi="Arial"/>
          <w:sz w:val="22"/>
        </w:rPr>
        <w:t>world-class</w:t>
      </w:r>
      <w:proofErr w:type="gramEnd"/>
      <w:r>
        <w:rPr>
          <w:rFonts w:ascii="Arial" w:eastAsia="Arial" w:hAnsi="Arial"/>
          <w:sz w:val="22"/>
        </w:rPr>
        <w:tab/>
        <w:t>quality</w:t>
      </w:r>
      <w:r>
        <w:rPr>
          <w:rFonts w:ascii="Arial" w:eastAsia="Arial" w:hAnsi="Arial"/>
          <w:sz w:val="22"/>
        </w:rPr>
        <w:tab/>
        <w:t>and</w:t>
      </w:r>
      <w:r>
        <w:rPr>
          <w:rFonts w:ascii="Arial" w:eastAsia="Arial" w:hAnsi="Arial"/>
          <w:sz w:val="22"/>
        </w:rPr>
        <w:tab/>
        <w:t>effectiveness:</w:t>
      </w:r>
      <w:r>
        <w:rPr>
          <w:rFonts w:ascii="Arial" w:eastAsia="Arial" w:hAnsi="Arial"/>
          <w:sz w:val="22"/>
        </w:rPr>
        <w:tab/>
        <w:t>they</w:t>
      </w:r>
      <w:r>
        <w:rPr>
          <w:rFonts w:ascii="Arial" w:eastAsia="Arial" w:hAnsi="Arial"/>
          <w:sz w:val="22"/>
        </w:rPr>
        <w:tab/>
        <w:t>are</w:t>
      </w:r>
      <w:r>
        <w:rPr>
          <w:rFonts w:ascii="Arial" w:eastAsia="Arial" w:hAnsi="Arial"/>
          <w:sz w:val="22"/>
        </w:rPr>
        <w:tab/>
        <w:t>tailor-made</w:t>
      </w:r>
      <w:r>
        <w:rPr>
          <w:rFonts w:ascii="Arial" w:eastAsia="Arial" w:hAnsi="Arial"/>
          <w:sz w:val="22"/>
        </w:rPr>
        <w:tab/>
        <w:t>for</w:t>
      </w:r>
      <w:r>
        <w:rPr>
          <w:rFonts w:ascii="Arial" w:eastAsia="Arial" w:hAnsi="Arial"/>
          <w:sz w:val="22"/>
        </w:rPr>
        <w:tab/>
        <w:t>your</w:t>
      </w:r>
      <w:r>
        <w:rPr>
          <w:rFonts w:ascii="Arial" w:eastAsia="Arial" w:hAnsi="Arial"/>
          <w:sz w:val="22"/>
        </w:rPr>
        <w:tab/>
        <w:t>needs,</w:t>
      </w:r>
    </w:p>
    <w:p w:rsidR="00FD48F4" w:rsidRDefault="00FD48F4" w:rsidP="00FD48F4">
      <w:pPr>
        <w:spacing w:line="2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simplePos x="0" y="0"/>
                <wp:positionH relativeFrom="column">
                  <wp:posOffset>385445</wp:posOffset>
                </wp:positionH>
                <wp:positionV relativeFrom="paragraph">
                  <wp:posOffset>8890</wp:posOffset>
                </wp:positionV>
                <wp:extent cx="5189220" cy="0"/>
                <wp:effectExtent l="13970"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7pt" to="43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IIHAIAADY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" strokeweight=".48pt"/>
            </w:pict>
          </mc:Fallback>
        </mc:AlternateContent>
      </w:r>
    </w:p>
    <w:p w:rsidR="00FD48F4" w:rsidRDefault="00FD48F4" w:rsidP="00FD48F4">
      <w:pPr>
        <w:rPr>
          <w:rFonts w:ascii="Times New Roman" w:eastAsia="Times New Roman" w:hAnsi="Times New Roman"/>
        </w:rPr>
        <w:sectPr w:rsidR="00FD48F4">
          <w:pgSz w:w="11900" w:h="16840"/>
          <w:pgMar w:top="1440" w:right="1440" w:bottom="841" w:left="1440" w:header="0" w:footer="0" w:gutter="0"/>
          <w:cols w:space="720"/>
        </w:sectPr>
      </w:pPr>
    </w:p>
    <w:p w:rsidR="00FD48F4" w:rsidRDefault="00FD48F4" w:rsidP="00FD48F4">
      <w:pPr>
        <w:spacing w:line="181"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simplePos x="0" y="0"/>
            <wp:positionH relativeFrom="page">
              <wp:posOffset>385445</wp:posOffset>
            </wp:positionH>
            <wp:positionV relativeFrom="page">
              <wp:posOffset>379730</wp:posOffset>
            </wp:positionV>
            <wp:extent cx="6103620" cy="5013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03620" cy="5013960"/>
                    </a:xfrm>
                    <a:prstGeom prst="rect">
                      <a:avLst/>
                    </a:prstGeom>
                    <a:noFill/>
                  </pic:spPr>
                </pic:pic>
              </a:graphicData>
            </a:graphic>
            <wp14:sizeRelH relativeFrom="page">
              <wp14:pctWidth>0</wp14:pctWidth>
            </wp14:sizeRelH>
            <wp14:sizeRelV relativeFrom="page">
              <wp14:pctHeight>0</wp14:pctHeight>
            </wp14:sizeRelV>
          </wp:anchor>
        </w:drawing>
      </w:r>
      <w:bookmarkStart w:id="2" w:name="page3"/>
      <w:bookmarkEnd w:id="2"/>
    </w:p>
    <w:p w:rsidR="00FD48F4" w:rsidRDefault="00FD48F4" w:rsidP="00FD48F4">
      <w:pPr>
        <w:tabs>
          <w:tab w:val="left" w:pos="1820"/>
          <w:tab w:val="left" w:pos="2180"/>
          <w:tab w:val="left" w:pos="3580"/>
          <w:tab w:val="left" w:pos="4640"/>
          <w:tab w:val="left" w:pos="5860"/>
          <w:tab w:val="left" w:pos="6360"/>
          <w:tab w:val="left" w:pos="6800"/>
          <w:tab w:val="left" w:pos="7680"/>
          <w:tab w:val="left" w:pos="8440"/>
        </w:tabs>
        <w:spacing w:line="0" w:lineRule="atLeast"/>
        <w:ind w:left="720"/>
        <w:rPr>
          <w:rFonts w:ascii="Arial" w:eastAsia="Arial" w:hAnsi="Arial"/>
          <w:b/>
          <w:color w:val="0000FF"/>
          <w:sz w:val="22"/>
        </w:rPr>
      </w:pPr>
      <w:proofErr w:type="gramStart"/>
      <w:r>
        <w:rPr>
          <w:rFonts w:ascii="Arial" w:eastAsia="Arial" w:hAnsi="Arial"/>
          <w:sz w:val="22"/>
        </w:rPr>
        <w:t>presented</w:t>
      </w:r>
      <w:proofErr w:type="gramEnd"/>
      <w:r>
        <w:rPr>
          <w:rFonts w:ascii="Arial" w:eastAsia="Arial" w:hAnsi="Arial"/>
          <w:sz w:val="22"/>
        </w:rPr>
        <w:tab/>
        <w:t>by</w:t>
      </w:r>
      <w:r>
        <w:rPr>
          <w:rFonts w:ascii="Arial" w:eastAsia="Arial" w:hAnsi="Arial"/>
          <w:sz w:val="22"/>
        </w:rPr>
        <w:tab/>
        <w:t>well-qualified</w:t>
      </w:r>
      <w:r>
        <w:rPr>
          <w:rFonts w:ascii="Arial" w:eastAsia="Arial" w:hAnsi="Arial"/>
          <w:sz w:val="22"/>
        </w:rPr>
        <w:tab/>
        <w:t>university</w:t>
      </w:r>
      <w:r>
        <w:rPr>
          <w:rFonts w:ascii="Arial" w:eastAsia="Arial" w:hAnsi="Arial"/>
          <w:sz w:val="22"/>
        </w:rPr>
        <w:tab/>
        <w:t>professors,</w:t>
      </w:r>
      <w:r>
        <w:rPr>
          <w:rFonts w:ascii="Arial" w:eastAsia="Arial" w:hAnsi="Arial"/>
          <w:sz w:val="22"/>
        </w:rPr>
        <w:tab/>
        <w:t>and</w:t>
      </w:r>
      <w:r>
        <w:rPr>
          <w:rFonts w:ascii="Arial" w:eastAsia="Arial" w:hAnsi="Arial"/>
          <w:sz w:val="22"/>
        </w:rPr>
        <w:tab/>
        <w:t>are</w:t>
      </w:r>
      <w:r>
        <w:rPr>
          <w:rFonts w:ascii="Arial" w:eastAsia="Arial" w:hAnsi="Arial"/>
          <w:sz w:val="22"/>
        </w:rPr>
        <w:tab/>
        <w:t>flexible.</w:t>
      </w:r>
      <w:r>
        <w:rPr>
          <w:rFonts w:ascii="Times New Roman" w:eastAsia="Times New Roman" w:hAnsi="Times New Roman"/>
        </w:rPr>
        <w:tab/>
      </w:r>
      <w:r>
        <w:rPr>
          <w:rFonts w:ascii="Arial" w:eastAsia="Arial" w:hAnsi="Arial"/>
          <w:b/>
          <w:color w:val="0000FF"/>
          <w:sz w:val="22"/>
        </w:rPr>
        <w:t>(Move</w:t>
      </w:r>
      <w:r>
        <w:rPr>
          <w:rFonts w:ascii="Arial" w:eastAsia="Arial" w:hAnsi="Arial"/>
          <w:b/>
          <w:color w:val="0000FF"/>
          <w:sz w:val="22"/>
        </w:rPr>
        <w:tab/>
        <w:t>2:</w:t>
      </w:r>
    </w:p>
    <w:p w:rsidR="00FD48F4" w:rsidRDefault="00FD48F4" w:rsidP="00FD48F4">
      <w:pPr>
        <w:spacing w:line="28" w:lineRule="exact"/>
        <w:rPr>
          <w:rFonts w:ascii="Times New Roman" w:eastAsia="Times New Roman" w:hAnsi="Times New Roman"/>
        </w:rPr>
      </w:pPr>
    </w:p>
    <w:p w:rsidR="00FD48F4" w:rsidRDefault="00FD48F4" w:rsidP="00FD48F4">
      <w:pPr>
        <w:spacing w:line="0" w:lineRule="atLeast"/>
        <w:ind w:left="720"/>
        <w:rPr>
          <w:rFonts w:ascii="Arial" w:eastAsia="Arial" w:hAnsi="Arial"/>
          <w:b/>
          <w:color w:val="0000FF"/>
          <w:sz w:val="22"/>
        </w:rPr>
      </w:pPr>
      <w:r>
        <w:rPr>
          <w:rFonts w:ascii="Arial" w:eastAsia="Arial" w:hAnsi="Arial"/>
          <w:b/>
          <w:color w:val="0000FF"/>
          <w:sz w:val="22"/>
        </w:rPr>
        <w:t>Introduce the product (i.e. Flexi-study plan) and explain why it is appealing)</w:t>
      </w:r>
    </w:p>
    <w:p w:rsidR="00FD48F4" w:rsidRDefault="00FD48F4" w:rsidP="00FD48F4">
      <w:pPr>
        <w:spacing w:line="266" w:lineRule="exact"/>
        <w:rPr>
          <w:rFonts w:ascii="Times New Roman" w:eastAsia="Times New Roman" w:hAnsi="Times New Roman"/>
        </w:rPr>
      </w:pPr>
    </w:p>
    <w:p w:rsidR="00FD48F4" w:rsidRDefault="00FD48F4" w:rsidP="00FD48F4">
      <w:pPr>
        <w:spacing w:line="252" w:lineRule="auto"/>
        <w:ind w:left="720" w:right="360"/>
        <w:jc w:val="both"/>
        <w:rPr>
          <w:rFonts w:ascii="Arial" w:eastAsia="Arial" w:hAnsi="Arial"/>
          <w:b/>
          <w:color w:val="0000FF"/>
          <w:sz w:val="22"/>
        </w:rPr>
      </w:pPr>
      <w:r>
        <w:rPr>
          <w:rFonts w:ascii="Arial" w:eastAsia="Arial" w:hAnsi="Arial"/>
          <w:sz w:val="22"/>
        </w:rPr>
        <w:t xml:space="preserve">What’s more, the unused quota can also be carried forward to the next year. To see more about the </w:t>
      </w:r>
      <w:r>
        <w:rPr>
          <w:rFonts w:ascii="Arial" w:eastAsia="Arial" w:hAnsi="Arial"/>
          <w:b/>
          <w:sz w:val="22"/>
        </w:rPr>
        <w:t>“Flexi-Study Plan”,</w:t>
      </w:r>
      <w:r>
        <w:rPr>
          <w:rFonts w:ascii="Arial" w:eastAsia="Arial" w:hAnsi="Arial"/>
          <w:sz w:val="22"/>
        </w:rPr>
        <w:t xml:space="preserve"> course fee and details of the English courses, please refer to the attached leaflet. </w:t>
      </w:r>
      <w:r>
        <w:rPr>
          <w:rFonts w:ascii="Arial" w:eastAsia="Arial" w:hAnsi="Arial"/>
          <w:b/>
          <w:color w:val="0000FF"/>
          <w:sz w:val="22"/>
        </w:rPr>
        <w:t>(Move 4: Enclose a leaflet for</w:t>
      </w:r>
      <w:r>
        <w:rPr>
          <w:rFonts w:ascii="Arial" w:eastAsia="Arial" w:hAnsi="Arial"/>
          <w:sz w:val="22"/>
        </w:rPr>
        <w:t xml:space="preserve"> </w:t>
      </w:r>
      <w:r>
        <w:rPr>
          <w:rFonts w:ascii="Arial" w:eastAsia="Arial" w:hAnsi="Arial"/>
          <w:b/>
          <w:color w:val="0000FF"/>
          <w:sz w:val="22"/>
        </w:rPr>
        <w:t>further information)</w:t>
      </w:r>
    </w:p>
    <w:p w:rsidR="00FD48F4" w:rsidRDefault="00FD48F4" w:rsidP="00FD48F4">
      <w:pPr>
        <w:spacing w:line="253" w:lineRule="exact"/>
        <w:rPr>
          <w:rFonts w:ascii="Times New Roman" w:eastAsia="Times New Roman" w:hAnsi="Times New Roman"/>
        </w:rPr>
      </w:pPr>
    </w:p>
    <w:p w:rsidR="00FD48F4" w:rsidRDefault="00FD48F4" w:rsidP="00FD48F4">
      <w:pPr>
        <w:spacing w:line="256" w:lineRule="auto"/>
        <w:ind w:left="720" w:right="340"/>
        <w:jc w:val="both"/>
        <w:rPr>
          <w:rFonts w:ascii="Arial" w:eastAsia="Arial" w:hAnsi="Arial"/>
          <w:b/>
          <w:color w:val="0000FF"/>
          <w:sz w:val="22"/>
        </w:rPr>
      </w:pPr>
      <w:r>
        <w:rPr>
          <w:rFonts w:ascii="Arial" w:eastAsia="Arial" w:hAnsi="Arial"/>
          <w:sz w:val="22"/>
        </w:rPr>
        <w:t xml:space="preserve">How can you resist this only chance of polishing your English to improve your chances of promotion and recognition? Fill in the attached registration form on or before 30 June 20— for registration. SEND NO MONEY NOW. Experience our most flexible and value-added English courses tailor-made for YOU and your FUTURE!! </w:t>
      </w:r>
      <w:r>
        <w:rPr>
          <w:rFonts w:ascii="Arial" w:eastAsia="Arial" w:hAnsi="Arial"/>
          <w:b/>
          <w:color w:val="0000FF"/>
          <w:sz w:val="22"/>
        </w:rPr>
        <w:t>(Move 3 and 6: Offer incentives by emphasizing that no money</w:t>
      </w:r>
      <w:r>
        <w:rPr>
          <w:rFonts w:ascii="Arial" w:eastAsia="Arial" w:hAnsi="Arial"/>
          <w:sz w:val="22"/>
        </w:rPr>
        <w:t xml:space="preserve"> </w:t>
      </w:r>
      <w:r>
        <w:rPr>
          <w:rFonts w:ascii="Arial" w:eastAsia="Arial" w:hAnsi="Arial"/>
          <w:b/>
          <w:color w:val="0000FF"/>
          <w:sz w:val="22"/>
        </w:rPr>
        <w:t>should be sent, and use pressure tactics by specifying a deadline)</w:t>
      </w:r>
    </w:p>
    <w:p w:rsidR="00FD48F4" w:rsidRDefault="00FD48F4" w:rsidP="00FD48F4">
      <w:pPr>
        <w:spacing w:line="250" w:lineRule="exact"/>
        <w:rPr>
          <w:rFonts w:ascii="Times New Roman" w:eastAsia="Times New Roman" w:hAnsi="Times New Roman"/>
        </w:rPr>
      </w:pPr>
    </w:p>
    <w:p w:rsidR="00FD48F4" w:rsidRDefault="00FD48F4" w:rsidP="00FD48F4">
      <w:pPr>
        <w:spacing w:line="232" w:lineRule="auto"/>
        <w:ind w:left="720" w:right="360"/>
        <w:jc w:val="both"/>
        <w:rPr>
          <w:rFonts w:ascii="Arial" w:eastAsia="Arial" w:hAnsi="Arial"/>
          <w:b/>
          <w:color w:val="0000FF"/>
          <w:sz w:val="22"/>
        </w:rPr>
      </w:pPr>
      <w:r>
        <w:rPr>
          <w:rFonts w:ascii="Arial" w:eastAsia="Arial" w:hAnsi="Arial"/>
          <w:sz w:val="22"/>
        </w:rPr>
        <w:t xml:space="preserve">Call our 24-hr customer hotline at 2123 4567 for further queries and questions. Thank you. </w:t>
      </w:r>
      <w:r>
        <w:rPr>
          <w:rFonts w:ascii="Arial" w:eastAsia="Arial" w:hAnsi="Arial"/>
          <w:b/>
          <w:color w:val="0000FF"/>
          <w:sz w:val="22"/>
        </w:rPr>
        <w:t>(Move 5: Solicit response and close politely)</w:t>
      </w:r>
    </w:p>
    <w:p w:rsidR="00FD48F4" w:rsidRDefault="00FD48F4" w:rsidP="00FD48F4">
      <w:pPr>
        <w:spacing w:line="228"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r>
        <w:rPr>
          <w:rFonts w:ascii="Arial" w:eastAsia="Arial" w:hAnsi="Arial"/>
          <w:sz w:val="22"/>
        </w:rPr>
        <w:t>Yours sincerely</w:t>
      </w:r>
    </w:p>
    <w:p w:rsidR="00FD48F4" w:rsidRDefault="00FD48F4" w:rsidP="00FD48F4">
      <w:pPr>
        <w:spacing w:line="225"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highlight w:val="yellow"/>
        </w:rPr>
      </w:pPr>
      <w:r>
        <w:rPr>
          <w:rFonts w:ascii="Arial" w:eastAsia="Arial" w:hAnsi="Arial"/>
          <w:sz w:val="22"/>
          <w:highlight w:val="yellow"/>
        </w:rPr>
        <w:t>[</w:t>
      </w:r>
      <w:proofErr w:type="gramStart"/>
      <w:r>
        <w:rPr>
          <w:rFonts w:ascii="Arial" w:eastAsia="Arial" w:hAnsi="Arial"/>
          <w:sz w:val="22"/>
          <w:highlight w:val="yellow"/>
        </w:rPr>
        <w:t>signature</w:t>
      </w:r>
      <w:proofErr w:type="gramEnd"/>
      <w:r>
        <w:rPr>
          <w:rFonts w:ascii="Arial" w:eastAsia="Arial" w:hAnsi="Arial"/>
          <w:sz w:val="22"/>
          <w:highlight w:val="yellow"/>
        </w:rPr>
        <w:t>]</w:t>
      </w:r>
    </w:p>
    <w:p w:rsidR="00FD48F4" w:rsidRDefault="00FD48F4" w:rsidP="00FD48F4">
      <w:pPr>
        <w:spacing w:line="309"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r>
        <w:rPr>
          <w:rFonts w:ascii="Arial" w:eastAsia="Arial" w:hAnsi="Arial"/>
          <w:sz w:val="22"/>
        </w:rPr>
        <w:t>Mable Chan (</w:t>
      </w:r>
      <w:proofErr w:type="spellStart"/>
      <w:r>
        <w:rPr>
          <w:rFonts w:ascii="Arial" w:eastAsia="Arial" w:hAnsi="Arial"/>
          <w:sz w:val="22"/>
        </w:rPr>
        <w:t>Dr</w:t>
      </w:r>
      <w:proofErr w:type="spellEnd"/>
      <w:r>
        <w:rPr>
          <w:rFonts w:ascii="Arial" w:eastAsia="Arial" w:hAnsi="Arial"/>
          <w:sz w:val="22"/>
        </w:rPr>
        <w:t>)</w:t>
      </w:r>
    </w:p>
    <w:p w:rsidR="00FD48F4" w:rsidRDefault="00FD48F4" w:rsidP="00FD48F4">
      <w:pPr>
        <w:spacing w:line="25" w:lineRule="exact"/>
        <w:rPr>
          <w:rFonts w:ascii="Times New Roman" w:eastAsia="Times New Roman" w:hAnsi="Times New Roman"/>
        </w:rPr>
      </w:pPr>
    </w:p>
    <w:p w:rsidR="00FD48F4" w:rsidRDefault="00FD48F4" w:rsidP="00FD48F4">
      <w:pPr>
        <w:spacing w:line="0" w:lineRule="atLeast"/>
        <w:ind w:left="720"/>
        <w:rPr>
          <w:rFonts w:ascii="Arial" w:eastAsia="Arial" w:hAnsi="Arial"/>
          <w:sz w:val="22"/>
        </w:rPr>
      </w:pPr>
      <w:r>
        <w:rPr>
          <w:rFonts w:ascii="Arial" w:eastAsia="Arial" w:hAnsi="Arial"/>
          <w:sz w:val="22"/>
        </w:rPr>
        <w:t>Director</w:t>
      </w:r>
    </w:p>
    <w:p w:rsidR="00FD48F4" w:rsidRDefault="00FD48F4" w:rsidP="00FD48F4">
      <w:pPr>
        <w:spacing w:line="309" w:lineRule="exact"/>
        <w:rPr>
          <w:rFonts w:ascii="Times New Roman" w:eastAsia="Times New Roman" w:hAnsi="Times New Roman"/>
        </w:rPr>
      </w:pPr>
    </w:p>
    <w:p w:rsidR="00FD48F4" w:rsidRDefault="00FD48F4" w:rsidP="00FD48F4">
      <w:pPr>
        <w:spacing w:line="0" w:lineRule="atLeast"/>
        <w:ind w:left="720"/>
        <w:rPr>
          <w:rFonts w:ascii="Arial" w:eastAsia="Arial" w:hAnsi="Arial"/>
          <w:b/>
          <w:color w:val="333333"/>
          <w:sz w:val="22"/>
        </w:rPr>
      </w:pPr>
      <w:proofErr w:type="gramStart"/>
      <w:r>
        <w:rPr>
          <w:rFonts w:ascii="Arial" w:eastAsia="Arial" w:hAnsi="Arial"/>
          <w:b/>
          <w:color w:val="333333"/>
          <w:sz w:val="22"/>
        </w:rPr>
        <w:t>Encl.</w:t>
      </w:r>
      <w:proofErr w:type="gramEnd"/>
    </w:p>
    <w:p w:rsidR="00FD48F4" w:rsidRDefault="00FD48F4" w:rsidP="00FD48F4">
      <w:pPr>
        <w:spacing w:line="2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simplePos x="0" y="0"/>
                <wp:positionH relativeFrom="column">
                  <wp:posOffset>385445</wp:posOffset>
                </wp:positionH>
                <wp:positionV relativeFrom="paragraph">
                  <wp:posOffset>8890</wp:posOffset>
                </wp:positionV>
                <wp:extent cx="5189220" cy="0"/>
                <wp:effectExtent l="13970"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7pt" to="43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" strokeweight=".48pt"/>
            </w:pict>
          </mc:Fallback>
        </mc:AlternateContent>
      </w:r>
    </w:p>
    <w:p w:rsidR="00FD48F4" w:rsidRDefault="00FD48F4" w:rsidP="00FD48F4">
      <w:pPr>
        <w:spacing w:line="296" w:lineRule="exact"/>
        <w:rPr>
          <w:rFonts w:ascii="Times New Roman" w:eastAsia="Times New Roman" w:hAnsi="Times New Roman"/>
        </w:rPr>
      </w:pPr>
    </w:p>
    <w:p w:rsidR="00FD48F4" w:rsidRDefault="00FD48F4" w:rsidP="00FD48F4">
      <w:pPr>
        <w:spacing w:line="0" w:lineRule="atLeast"/>
        <w:ind w:left="720"/>
        <w:rPr>
          <w:rFonts w:ascii="Arial" w:eastAsia="Arial" w:hAnsi="Arial"/>
          <w:color w:val="333333"/>
          <w:sz w:val="22"/>
        </w:rPr>
      </w:pPr>
      <w:r>
        <w:rPr>
          <w:rFonts w:ascii="Arial" w:eastAsia="Arial" w:hAnsi="Arial"/>
          <w:color w:val="333333"/>
          <w:sz w:val="22"/>
        </w:rPr>
        <w:t>Quiz:</w:t>
      </w:r>
    </w:p>
    <w:p w:rsidR="00FD48F4" w:rsidRDefault="00FD48F4" w:rsidP="00FD48F4">
      <w:pPr>
        <w:spacing w:line="28" w:lineRule="exact"/>
        <w:rPr>
          <w:rFonts w:ascii="Times New Roman" w:eastAsia="Times New Roman" w:hAnsi="Times New Roman"/>
        </w:rPr>
      </w:pPr>
    </w:p>
    <w:p w:rsidR="00FD48F4" w:rsidRDefault="00FD48F4" w:rsidP="00FD48F4">
      <w:pPr>
        <w:numPr>
          <w:ilvl w:val="0"/>
          <w:numId w:val="1"/>
        </w:numPr>
        <w:tabs>
          <w:tab w:val="left" w:pos="1440"/>
        </w:tabs>
        <w:spacing w:line="0" w:lineRule="atLeast"/>
        <w:ind w:left="1440" w:hanging="360"/>
        <w:rPr>
          <w:rFonts w:ascii="Arial" w:eastAsia="Arial" w:hAnsi="Arial"/>
          <w:sz w:val="22"/>
        </w:rPr>
      </w:pPr>
      <w:r>
        <w:rPr>
          <w:rFonts w:ascii="Arial" w:eastAsia="Arial" w:hAnsi="Arial"/>
          <w:sz w:val="22"/>
        </w:rPr>
        <w:t>Name the language features of a sales letter.</w:t>
      </w:r>
    </w:p>
    <w:p w:rsidR="00FD48F4" w:rsidRDefault="00FD48F4" w:rsidP="00FD48F4">
      <w:pPr>
        <w:spacing w:line="147" w:lineRule="exact"/>
        <w:rPr>
          <w:rFonts w:ascii="Arial" w:eastAsia="Arial" w:hAnsi="Arial"/>
          <w:sz w:val="22"/>
        </w:rPr>
      </w:pPr>
    </w:p>
    <w:p w:rsidR="00FD48F4" w:rsidRDefault="00FD48F4" w:rsidP="00FD48F4">
      <w:pPr>
        <w:spacing w:line="0" w:lineRule="atLeast"/>
        <w:ind w:left="1440"/>
        <w:rPr>
          <w:rFonts w:ascii="Arial" w:eastAsia="Arial" w:hAnsi="Arial"/>
          <w:sz w:val="22"/>
        </w:rPr>
      </w:pPr>
      <w:r>
        <w:rPr>
          <w:rFonts w:ascii="Arial" w:eastAsia="Arial" w:hAnsi="Arial"/>
          <w:sz w:val="22"/>
        </w:rPr>
        <w:t>___________________________________________________________</w:t>
      </w:r>
    </w:p>
    <w:p w:rsidR="00FD48F4" w:rsidRDefault="00FD48F4" w:rsidP="00FD48F4">
      <w:pPr>
        <w:spacing w:line="25" w:lineRule="exact"/>
        <w:rPr>
          <w:rFonts w:ascii="Arial" w:eastAsia="Arial" w:hAnsi="Arial"/>
          <w:sz w:val="22"/>
        </w:rPr>
      </w:pPr>
    </w:p>
    <w:p w:rsidR="00FD48F4" w:rsidRDefault="00FD48F4" w:rsidP="00FD48F4">
      <w:pPr>
        <w:spacing w:line="0" w:lineRule="atLeast"/>
        <w:ind w:left="1440"/>
        <w:rPr>
          <w:rFonts w:ascii="Arial" w:eastAsia="Arial" w:hAnsi="Arial"/>
          <w:sz w:val="22"/>
        </w:rPr>
      </w:pPr>
      <w:r>
        <w:rPr>
          <w:rFonts w:ascii="Arial" w:eastAsia="Arial" w:hAnsi="Arial"/>
          <w:sz w:val="22"/>
        </w:rPr>
        <w:t>___________________________________________________________</w:t>
      </w:r>
    </w:p>
    <w:p w:rsidR="00FD48F4" w:rsidRDefault="00FD48F4" w:rsidP="00FD48F4">
      <w:pPr>
        <w:spacing w:line="27" w:lineRule="exact"/>
        <w:rPr>
          <w:rFonts w:ascii="Arial" w:eastAsia="Arial" w:hAnsi="Arial"/>
          <w:sz w:val="22"/>
        </w:rPr>
      </w:pPr>
    </w:p>
    <w:p w:rsidR="00FD48F4" w:rsidRDefault="00FD48F4" w:rsidP="00FD48F4">
      <w:pPr>
        <w:spacing w:line="0" w:lineRule="atLeast"/>
        <w:ind w:left="1440"/>
        <w:rPr>
          <w:rFonts w:ascii="Arial" w:eastAsia="Arial" w:hAnsi="Arial"/>
          <w:sz w:val="22"/>
        </w:rPr>
      </w:pPr>
      <w:r>
        <w:rPr>
          <w:rFonts w:ascii="Arial" w:eastAsia="Arial" w:hAnsi="Arial"/>
          <w:sz w:val="22"/>
        </w:rPr>
        <w:t>___________________________________________________________</w:t>
      </w:r>
    </w:p>
    <w:p w:rsidR="00FD48F4" w:rsidRDefault="00FD48F4" w:rsidP="00FD48F4">
      <w:pPr>
        <w:spacing w:line="306" w:lineRule="exact"/>
        <w:rPr>
          <w:rFonts w:ascii="Arial" w:eastAsia="Arial" w:hAnsi="Arial"/>
          <w:sz w:val="22"/>
        </w:rPr>
      </w:pPr>
    </w:p>
    <w:p w:rsidR="00FD48F4" w:rsidRDefault="00FD48F4" w:rsidP="00FD48F4">
      <w:pPr>
        <w:numPr>
          <w:ilvl w:val="0"/>
          <w:numId w:val="1"/>
        </w:numPr>
        <w:tabs>
          <w:tab w:val="left" w:pos="1440"/>
        </w:tabs>
        <w:spacing w:line="0" w:lineRule="atLeast"/>
        <w:ind w:left="1440" w:hanging="360"/>
        <w:rPr>
          <w:rFonts w:ascii="Arial" w:eastAsia="Arial" w:hAnsi="Arial"/>
          <w:sz w:val="22"/>
        </w:rPr>
      </w:pPr>
      <w:r>
        <w:rPr>
          <w:rFonts w:ascii="Arial" w:eastAsia="Arial" w:hAnsi="Arial"/>
          <w:sz w:val="22"/>
        </w:rPr>
        <w:t>List examples of imperatives used in the sample letter above.</w:t>
      </w:r>
    </w:p>
    <w:p w:rsidR="00FD48F4" w:rsidRDefault="00FD48F4" w:rsidP="00FD48F4">
      <w:pPr>
        <w:spacing w:line="147" w:lineRule="exact"/>
        <w:rPr>
          <w:rFonts w:ascii="Arial" w:eastAsia="Arial" w:hAnsi="Arial"/>
          <w:sz w:val="22"/>
        </w:rPr>
      </w:pPr>
    </w:p>
    <w:p w:rsidR="00FD48F4" w:rsidRDefault="00FD48F4" w:rsidP="00FD48F4">
      <w:pPr>
        <w:spacing w:line="0" w:lineRule="atLeast"/>
        <w:ind w:left="1440"/>
        <w:rPr>
          <w:rFonts w:ascii="Arial" w:eastAsia="Arial" w:hAnsi="Arial"/>
          <w:sz w:val="22"/>
        </w:rPr>
      </w:pPr>
      <w:r>
        <w:rPr>
          <w:rFonts w:ascii="Arial" w:eastAsia="Arial" w:hAnsi="Arial"/>
          <w:sz w:val="22"/>
        </w:rPr>
        <w:t>__________________________________________________________</w:t>
      </w:r>
    </w:p>
    <w:p w:rsidR="00FD48F4" w:rsidRDefault="00FD48F4" w:rsidP="00FD48F4">
      <w:pPr>
        <w:spacing w:line="27" w:lineRule="exact"/>
        <w:rPr>
          <w:rFonts w:ascii="Arial" w:eastAsia="Arial" w:hAnsi="Arial"/>
          <w:sz w:val="22"/>
        </w:rPr>
      </w:pPr>
    </w:p>
    <w:p w:rsidR="00FD48F4" w:rsidRDefault="00FD48F4" w:rsidP="00FD48F4">
      <w:pPr>
        <w:spacing w:line="0" w:lineRule="atLeast"/>
        <w:ind w:left="1440"/>
        <w:rPr>
          <w:rFonts w:ascii="Arial" w:eastAsia="Arial" w:hAnsi="Arial"/>
          <w:sz w:val="22"/>
        </w:rPr>
      </w:pPr>
      <w:r>
        <w:rPr>
          <w:rFonts w:ascii="Arial" w:eastAsia="Arial" w:hAnsi="Arial"/>
          <w:sz w:val="22"/>
        </w:rPr>
        <w:t>__________________________________________________________</w:t>
      </w:r>
    </w:p>
    <w:p w:rsidR="00FD48F4" w:rsidRDefault="00FD48F4" w:rsidP="00FD48F4">
      <w:pPr>
        <w:spacing w:line="25" w:lineRule="exact"/>
        <w:rPr>
          <w:rFonts w:ascii="Arial" w:eastAsia="Arial" w:hAnsi="Arial"/>
          <w:sz w:val="22"/>
        </w:rPr>
      </w:pPr>
    </w:p>
    <w:p w:rsidR="00FD48F4" w:rsidRDefault="00FD48F4" w:rsidP="00FD48F4">
      <w:pPr>
        <w:spacing w:line="0" w:lineRule="atLeast"/>
        <w:ind w:left="1440"/>
        <w:rPr>
          <w:rFonts w:ascii="Arial" w:eastAsia="Arial" w:hAnsi="Arial"/>
          <w:sz w:val="22"/>
        </w:rPr>
      </w:pPr>
      <w:r>
        <w:rPr>
          <w:rFonts w:ascii="Arial" w:eastAsia="Arial" w:hAnsi="Arial"/>
          <w:sz w:val="22"/>
        </w:rPr>
        <w:t>__________________________________________________________</w:t>
      </w:r>
    </w:p>
    <w:p w:rsidR="00FD48F4" w:rsidRDefault="00FD48F4" w:rsidP="00FD48F4">
      <w:pPr>
        <w:spacing w:line="200" w:lineRule="exact"/>
        <w:rPr>
          <w:rFonts w:ascii="Times New Roman" w:eastAsia="Times New Roman" w:hAnsi="Times New Roman"/>
        </w:rPr>
      </w:pPr>
    </w:p>
    <w:p w:rsidR="00FD48F4" w:rsidRDefault="00FD48F4" w:rsidP="00FD48F4">
      <w:pPr>
        <w:spacing w:line="200" w:lineRule="exact"/>
        <w:rPr>
          <w:rFonts w:ascii="Times New Roman" w:eastAsia="Times New Roman" w:hAnsi="Times New Roman"/>
        </w:rPr>
      </w:pPr>
    </w:p>
    <w:p w:rsidR="00FD48F4" w:rsidRDefault="00FD48F4" w:rsidP="00FD48F4">
      <w:pPr>
        <w:spacing w:line="200" w:lineRule="exact"/>
        <w:rPr>
          <w:rFonts w:ascii="Times New Roman" w:eastAsia="Times New Roman" w:hAnsi="Times New Roman"/>
        </w:rPr>
      </w:pPr>
    </w:p>
    <w:p w:rsidR="00FD48F4" w:rsidRDefault="00FD48F4" w:rsidP="00FD48F4">
      <w:pPr>
        <w:spacing w:line="268" w:lineRule="exact"/>
        <w:rPr>
          <w:rFonts w:ascii="Times New Roman" w:eastAsia="Times New Roman" w:hAnsi="Times New Roman"/>
        </w:rPr>
      </w:pPr>
    </w:p>
    <w:p w:rsidR="00FD48F4" w:rsidRDefault="00FD48F4" w:rsidP="00FD48F4">
      <w:pPr>
        <w:spacing w:line="0" w:lineRule="atLeast"/>
        <w:ind w:left="720"/>
        <w:rPr>
          <w:rFonts w:ascii="Arial" w:eastAsia="Arial" w:hAnsi="Arial"/>
          <w:b/>
          <w:sz w:val="22"/>
        </w:rPr>
      </w:pPr>
      <w:r>
        <w:rPr>
          <w:rFonts w:ascii="Arial" w:eastAsia="Arial" w:hAnsi="Arial"/>
          <w:b/>
          <w:sz w:val="22"/>
        </w:rPr>
        <w:t>Key:</w:t>
      </w:r>
    </w:p>
    <w:p w:rsidR="00FD48F4" w:rsidRDefault="00FD48F4" w:rsidP="00FD48F4">
      <w:pPr>
        <w:spacing w:line="28" w:lineRule="exact"/>
        <w:rPr>
          <w:rFonts w:ascii="Times New Roman" w:eastAsia="Times New Roman" w:hAnsi="Times New Roman"/>
        </w:rPr>
      </w:pPr>
    </w:p>
    <w:p w:rsidR="00FD48F4" w:rsidRDefault="00FD48F4" w:rsidP="00FD48F4">
      <w:pPr>
        <w:numPr>
          <w:ilvl w:val="0"/>
          <w:numId w:val="2"/>
        </w:numPr>
        <w:tabs>
          <w:tab w:val="left" w:pos="1440"/>
        </w:tabs>
        <w:spacing w:line="0" w:lineRule="atLeast"/>
        <w:ind w:left="1440" w:hanging="360"/>
        <w:rPr>
          <w:rFonts w:ascii="Arial" w:eastAsia="Arial" w:hAnsi="Arial"/>
          <w:sz w:val="22"/>
        </w:rPr>
      </w:pPr>
      <w:r>
        <w:rPr>
          <w:rFonts w:ascii="Arial" w:eastAsia="Arial" w:hAnsi="Arial"/>
          <w:sz w:val="22"/>
        </w:rPr>
        <w:t>Use of personal pronouns (e.g. you, we), imperative forms (e.g. Act now!),</w:t>
      </w:r>
    </w:p>
    <w:p w:rsidR="00FD48F4" w:rsidRDefault="00FD48F4" w:rsidP="00FD48F4">
      <w:pPr>
        <w:spacing w:line="66" w:lineRule="exact"/>
        <w:rPr>
          <w:rFonts w:ascii="Arial" w:eastAsia="Arial" w:hAnsi="Arial"/>
          <w:sz w:val="22"/>
        </w:rPr>
      </w:pPr>
    </w:p>
    <w:p w:rsidR="00FD48F4" w:rsidRDefault="00FD48F4" w:rsidP="00FD48F4">
      <w:pPr>
        <w:spacing w:line="244" w:lineRule="auto"/>
        <w:ind w:left="1440" w:right="360"/>
        <w:jc w:val="both"/>
        <w:rPr>
          <w:rFonts w:ascii="Arial" w:eastAsia="Arial" w:hAnsi="Arial"/>
          <w:sz w:val="22"/>
        </w:rPr>
      </w:pPr>
      <w:proofErr w:type="gramStart"/>
      <w:r>
        <w:rPr>
          <w:rFonts w:ascii="Arial" w:eastAsia="Arial" w:hAnsi="Arial"/>
          <w:sz w:val="22"/>
        </w:rPr>
        <w:t>interrogative</w:t>
      </w:r>
      <w:proofErr w:type="gramEnd"/>
      <w:r>
        <w:rPr>
          <w:rFonts w:ascii="Arial" w:eastAsia="Arial" w:hAnsi="Arial"/>
          <w:sz w:val="22"/>
        </w:rPr>
        <w:t xml:space="preserve"> questions (e.g. Do you agree?), colloquial expressions/spoken English (e.g. can’t), unusual punctuation (e.g. exclamation marks), etc.</w:t>
      </w:r>
    </w:p>
    <w:p w:rsidR="00FD48F4" w:rsidRDefault="00FD48F4" w:rsidP="00FD48F4">
      <w:pPr>
        <w:spacing w:line="20" w:lineRule="exact"/>
        <w:rPr>
          <w:rFonts w:ascii="Arial" w:eastAsia="Arial" w:hAnsi="Arial"/>
          <w:sz w:val="22"/>
        </w:rPr>
      </w:pPr>
    </w:p>
    <w:p w:rsidR="00FD48F4" w:rsidRDefault="00FD48F4" w:rsidP="00FD48F4">
      <w:pPr>
        <w:numPr>
          <w:ilvl w:val="0"/>
          <w:numId w:val="2"/>
        </w:numPr>
        <w:tabs>
          <w:tab w:val="left" w:pos="1440"/>
        </w:tabs>
        <w:spacing w:line="0" w:lineRule="atLeast"/>
        <w:ind w:left="1440" w:hanging="360"/>
        <w:rPr>
          <w:rFonts w:ascii="Arial" w:eastAsia="Arial" w:hAnsi="Arial"/>
          <w:sz w:val="22"/>
        </w:rPr>
      </w:pPr>
      <w:r>
        <w:rPr>
          <w:rFonts w:ascii="Arial" w:eastAsia="Arial" w:hAnsi="Arial"/>
          <w:sz w:val="22"/>
        </w:rPr>
        <w:t>SEND NO MONEY NOW, Call our 24-hr customer hotline….</w:t>
      </w:r>
    </w:p>
    <w:p w:rsidR="00FD48F4" w:rsidRDefault="00FD48F4" w:rsidP="00FD48F4">
      <w:pPr>
        <w:spacing w:line="309" w:lineRule="exact"/>
        <w:rPr>
          <w:rFonts w:ascii="Times New Roman" w:eastAsia="Times New Roman" w:hAnsi="Times New Roman"/>
        </w:rPr>
      </w:pPr>
    </w:p>
    <w:p w:rsidR="00FD48F4" w:rsidRDefault="00FD48F4" w:rsidP="00FD48F4">
      <w:pPr>
        <w:spacing w:line="0" w:lineRule="atLeast"/>
        <w:ind w:left="720"/>
        <w:rPr>
          <w:rFonts w:ascii="Arial" w:eastAsia="Arial" w:hAnsi="Arial"/>
          <w:b/>
          <w:sz w:val="22"/>
        </w:rPr>
        <w:sectPr w:rsidR="00FD48F4">
          <w:pgSz w:w="11900" w:h="16840"/>
          <w:pgMar w:top="1440" w:right="1440" w:bottom="940" w:left="1440" w:header="0" w:footer="0" w:gutter="0"/>
          <w:cols w:space="720"/>
        </w:sectPr>
      </w:pPr>
      <w:r>
        <w:rPr>
          <w:rFonts w:ascii="Arial" w:eastAsia="Arial" w:hAnsi="Arial"/>
          <w:b/>
          <w:sz w:val="22"/>
        </w:rPr>
        <w:t>Reference</w:t>
      </w:r>
      <w:bookmarkStart w:id="3" w:name="_GoBack"/>
      <w:bookmarkEnd w:id="3"/>
    </w:p>
    <w:p w:rsidR="008D3F18" w:rsidRDefault="008D3F18"/>
    <w:sectPr w:rsidR="008D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F4"/>
    <w:rsid w:val="008D3F18"/>
    <w:rsid w:val="00FD4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F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F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2020-02-21T07:14:00Z</dcterms:created>
  <dcterms:modified xsi:type="dcterms:W3CDTF">2020-02-21T07:15:00Z</dcterms:modified>
</cp:coreProperties>
</file>