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E5" w:rsidRDefault="00DE10E5" w:rsidP="00DE10E5">
      <w:pPr>
        <w:pStyle w:val="Default"/>
        <w:rPr>
          <w:rFonts w:ascii="Trebuchet MS" w:hAnsi="Trebuchet MS" w:cstheme="minorBidi"/>
          <w:b/>
          <w:color w:val="auto"/>
          <w:szCs w:val="22"/>
        </w:rPr>
      </w:pPr>
      <w:r>
        <w:rPr>
          <w:rFonts w:ascii="Trebuchet MS" w:hAnsi="Trebuchet MS"/>
          <w:noProof/>
          <w:sz w:val="20"/>
          <w:lang w:val="en-US"/>
        </w:rPr>
        <w:drawing>
          <wp:inline distT="0" distB="0" distL="0" distR="0">
            <wp:extent cx="17716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theme="minorBidi"/>
          <w:b/>
          <w:color w:val="auto"/>
          <w:szCs w:val="22"/>
        </w:rPr>
        <w:t xml:space="preserve">                DRIVERS WEEKLY JOURNEY LOG &amp; CHECK LIST</w:t>
      </w: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>(Return to Line Manager at end of week)</w:t>
      </w: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color w:val="auto"/>
          <w:sz w:val="20"/>
          <w:szCs w:val="22"/>
        </w:rPr>
        <w:t>Vehicle Name/Type</w:t>
      </w:r>
      <w:r>
        <w:rPr>
          <w:rFonts w:ascii="Trebuchet MS" w:hAnsi="Trebuchet MS" w:cstheme="minorBidi"/>
          <w:b/>
          <w:color w:val="auto"/>
          <w:sz w:val="20"/>
          <w:szCs w:val="22"/>
        </w:rPr>
        <w:tab/>
        <w:t>___________________</w:t>
      </w:r>
      <w:r>
        <w:rPr>
          <w:rFonts w:ascii="Trebuchet MS" w:hAnsi="Trebuchet MS" w:cstheme="minorBidi"/>
          <w:b/>
          <w:color w:val="auto"/>
          <w:sz w:val="20"/>
          <w:szCs w:val="22"/>
        </w:rPr>
        <w:tab/>
        <w:t>Vehicle Registration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________________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b/>
          <w:color w:val="auto"/>
          <w:sz w:val="20"/>
          <w:szCs w:val="22"/>
        </w:rPr>
        <w:t xml:space="preserve">Department </w:t>
      </w:r>
      <w:r>
        <w:rPr>
          <w:rFonts w:ascii="Trebuchet MS" w:hAnsi="Trebuchet MS" w:cstheme="minorBidi"/>
          <w:color w:val="auto"/>
          <w:sz w:val="20"/>
          <w:szCs w:val="22"/>
        </w:rPr>
        <w:t>_______________________</w:t>
      </w: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color w:val="auto"/>
          <w:sz w:val="20"/>
          <w:szCs w:val="22"/>
        </w:rPr>
        <w:t>Fuel Card No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_______________________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b/>
          <w:color w:val="auto"/>
          <w:sz w:val="20"/>
          <w:szCs w:val="22"/>
        </w:rPr>
        <w:t>Fuel Type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  Diesel/Petrol/Electric/Other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b/>
          <w:color w:val="auto"/>
          <w:sz w:val="20"/>
          <w:szCs w:val="22"/>
        </w:rPr>
        <w:t>Mileage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___________________________</w:t>
      </w: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color w:val="auto"/>
          <w:sz w:val="22"/>
          <w:szCs w:val="22"/>
        </w:rPr>
        <w:t>ALL VEHICLE USE MUST BE FOR APPROVED UNIVERSITY BUSINESS ONLY</w:t>
      </w: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1134"/>
        <w:gridCol w:w="3402"/>
        <w:gridCol w:w="1307"/>
        <w:gridCol w:w="1418"/>
        <w:gridCol w:w="1528"/>
        <w:gridCol w:w="1308"/>
      </w:tblGrid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Date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Time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Mileage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Journey Details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Fuel In (Litres)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Driver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Daily Check Complete</w:t>
            </w: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0"/>
                <w:szCs w:val="22"/>
              </w:rPr>
              <w:t>Start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0"/>
                <w:szCs w:val="22"/>
              </w:rPr>
              <w:t>End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0"/>
                <w:szCs w:val="22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0"/>
                <w:szCs w:val="22"/>
              </w:rPr>
              <w:t>End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0"/>
                <w:szCs w:val="22"/>
              </w:rPr>
              <w:t>Name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0"/>
                <w:szCs w:val="22"/>
              </w:rPr>
              <w:t>Signature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</w:tbl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autoSpaceDE w:val="0"/>
        <w:autoSpaceDN w:val="0"/>
        <w:adjustRightInd w:val="0"/>
        <w:spacing w:before="120" w:after="12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Daily Checks - All lights working; Tyres safe and legal; Windscreen undamaged and clear to drive; Bodywork and trim secure; Tail lifts, refrigeration, winches </w:t>
      </w:r>
      <w:proofErr w:type="spellStart"/>
      <w:r>
        <w:rPr>
          <w:rFonts w:ascii="Trebuchet MS" w:hAnsi="Trebuchet MS"/>
          <w:sz w:val="18"/>
        </w:rPr>
        <w:t>etc</w:t>
      </w:r>
      <w:proofErr w:type="spellEnd"/>
      <w:r>
        <w:rPr>
          <w:rFonts w:ascii="Trebuchet MS" w:hAnsi="Trebuchet MS"/>
          <w:sz w:val="18"/>
        </w:rPr>
        <w:t xml:space="preserve"> operate effectively.</w:t>
      </w:r>
    </w:p>
    <w:p w:rsidR="00DE10E5" w:rsidRDefault="00DE10E5" w:rsidP="00DE10E5">
      <w:pPr>
        <w:jc w:val="left"/>
        <w:rPr>
          <w:rFonts w:ascii="Trebuchet MS" w:hAnsi="Trebuchet MS"/>
          <w:sz w:val="18"/>
        </w:rPr>
        <w:sectPr w:rsidR="00DE10E5">
          <w:pgSz w:w="16838" w:h="11906" w:orient="landscape"/>
          <w:pgMar w:top="1135" w:right="1440" w:bottom="1440" w:left="1440" w:header="708" w:footer="708" w:gutter="0"/>
          <w:cols w:space="720"/>
        </w:sectPr>
      </w:pPr>
    </w:p>
    <w:p w:rsidR="00DE10E5" w:rsidRDefault="00DE10E5" w:rsidP="00DE10E5">
      <w:pPr>
        <w:pStyle w:val="Default"/>
        <w:rPr>
          <w:rFonts w:ascii="Trebuchet MS" w:hAnsi="Trebuchet MS" w:cstheme="minorBidi"/>
          <w:b/>
          <w:color w:val="auto"/>
          <w:sz w:val="22"/>
          <w:szCs w:val="22"/>
        </w:rPr>
      </w:pPr>
      <w:r>
        <w:rPr>
          <w:rFonts w:ascii="Trebuchet MS" w:hAnsi="Trebuchet MS" w:cstheme="minorBidi"/>
          <w:b/>
          <w:color w:val="auto"/>
          <w:sz w:val="22"/>
          <w:szCs w:val="22"/>
        </w:rPr>
        <w:lastRenderedPageBreak/>
        <w:t>The following vehicle checks are to be undertaken on a weekly basis for use of the first working day.</w:t>
      </w:r>
    </w:p>
    <w:p w:rsidR="00DE10E5" w:rsidRDefault="00DE10E5" w:rsidP="00DE10E5">
      <w:pPr>
        <w:pStyle w:val="Default"/>
        <w:rPr>
          <w:rFonts w:ascii="Trebuchet MS" w:hAnsi="Trebuchet MS" w:cstheme="minorBidi"/>
          <w:b/>
          <w:color w:val="auto"/>
          <w:sz w:val="22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color w:val="auto"/>
          <w:sz w:val="22"/>
          <w:szCs w:val="22"/>
        </w:rPr>
        <w:t>Date of Check: ___________________________</w:t>
      </w:r>
      <w:r>
        <w:rPr>
          <w:rFonts w:ascii="Trebuchet MS" w:hAnsi="Trebuchet MS" w:cstheme="minorBidi"/>
          <w:color w:val="auto"/>
          <w:sz w:val="22"/>
          <w:szCs w:val="22"/>
        </w:rPr>
        <w:tab/>
      </w:r>
      <w:r>
        <w:rPr>
          <w:rFonts w:ascii="Trebuchet MS" w:hAnsi="Trebuchet MS" w:cstheme="minorBidi"/>
          <w:color w:val="auto"/>
          <w:sz w:val="22"/>
          <w:szCs w:val="22"/>
        </w:rPr>
        <w:tab/>
        <w:t>Name: ______________________________________________</w:t>
      </w: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color w:val="auto"/>
          <w:sz w:val="20"/>
          <w:szCs w:val="22"/>
        </w:rPr>
        <w:t>Mark each item as: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sym w:font="Wingdings" w:char="F0FC"/>
      </w:r>
      <w:r>
        <w:rPr>
          <w:rFonts w:ascii="Trebuchet MS" w:hAnsi="Trebuchet MS" w:cstheme="minorBidi"/>
          <w:color w:val="auto"/>
          <w:sz w:val="20"/>
          <w:szCs w:val="22"/>
        </w:rPr>
        <w:tab/>
        <w:t>Satisfactory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  <w:t>X</w:t>
      </w:r>
      <w:r>
        <w:rPr>
          <w:rFonts w:ascii="Trebuchet MS" w:hAnsi="Trebuchet MS" w:cstheme="minorBidi"/>
          <w:color w:val="auto"/>
          <w:sz w:val="20"/>
          <w:szCs w:val="22"/>
        </w:rPr>
        <w:tab/>
        <w:t>Defective/Missing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  <w:t>N/</w:t>
      </w:r>
      <w:proofErr w:type="gramStart"/>
      <w:r>
        <w:rPr>
          <w:rFonts w:ascii="Trebuchet MS" w:hAnsi="Trebuchet MS" w:cstheme="minorBidi"/>
          <w:color w:val="auto"/>
          <w:sz w:val="20"/>
          <w:szCs w:val="22"/>
        </w:rPr>
        <w:t>A  Not</w:t>
      </w:r>
      <w:proofErr w:type="gramEnd"/>
      <w:r>
        <w:rPr>
          <w:rFonts w:ascii="Trebuchet MS" w:hAnsi="Trebuchet MS" w:cstheme="minorBidi"/>
          <w:color w:val="auto"/>
          <w:sz w:val="20"/>
          <w:szCs w:val="22"/>
        </w:rPr>
        <w:t xml:space="preserve"> Applicable</w:t>
      </w: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Ind w:w="-659" w:type="dxa"/>
        <w:tblLook w:val="04A0" w:firstRow="1" w:lastRow="0" w:firstColumn="1" w:lastColumn="0" w:noHBand="0" w:noVBand="1"/>
      </w:tblPr>
      <w:tblGrid>
        <w:gridCol w:w="2138"/>
        <w:gridCol w:w="377"/>
        <w:gridCol w:w="2314"/>
        <w:gridCol w:w="415"/>
        <w:gridCol w:w="2789"/>
        <w:gridCol w:w="425"/>
        <w:gridCol w:w="2126"/>
        <w:gridCol w:w="426"/>
      </w:tblGrid>
      <w:tr w:rsidR="00DE10E5" w:rsidTr="00DE10E5">
        <w:trPr>
          <w:jc w:val="center"/>
        </w:trPr>
        <w:tc>
          <w:tcPr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Fluids</w:t>
            </w:r>
          </w:p>
        </w:tc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Lights/Electric</w:t>
            </w:r>
          </w:p>
        </w:tc>
        <w:tc>
          <w:tcPr>
            <w:tcW w:w="3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External Condition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Internal Condition</w:t>
            </w: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Engine Oil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Indicators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Door/Wing Mirrors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Seat Belts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Brake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Side Lights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Wiper Blades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First Aid Kit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Clutch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Headlights (Dipped)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Screen Washers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Fire Extinguisher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Power Steering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Headlights (Main)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Pressure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Head Restraint Adjustment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Auto Transmission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Number Plate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Wear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Torch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Screen Wash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Reversing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Damage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Warning Triangle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Fuel (Min ¼ full)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Warning Lights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Spare Wheel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General Bodywork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Coolant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Horn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Cleanliness of number plate, windows, lights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Road Fund Licence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Windscreen Wipers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 xml:space="preserve">Security of roof-rack, tail lift, winch, refrigeration </w:t>
            </w:r>
            <w:proofErr w:type="spellStart"/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A copy of the ‘Motor Incident Report Form’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DE10E5" w:rsidTr="00DE10E5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Battery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Door Locking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E5" w:rsidRDefault="00DE10E5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</w:tbl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86A59C8" wp14:editId="230335A9">
            <wp:simplePos x="0" y="0"/>
            <wp:positionH relativeFrom="column">
              <wp:posOffset>5124450</wp:posOffset>
            </wp:positionH>
            <wp:positionV relativeFrom="paragraph">
              <wp:posOffset>128905</wp:posOffset>
            </wp:positionV>
            <wp:extent cx="1821815" cy="2219325"/>
            <wp:effectExtent l="0" t="0" r="6985" b="9525"/>
            <wp:wrapTight wrapText="bothSides">
              <wp:wrapPolygon edited="0">
                <wp:start x="0" y="0"/>
                <wp:lineTo x="0" y="21507"/>
                <wp:lineTo x="21457" y="21507"/>
                <wp:lineTo x="21457" y="0"/>
                <wp:lineTo x="0" y="0"/>
              </wp:wrapPolygon>
            </wp:wrapTight>
            <wp:docPr id="3" name="Picture 3" descr="car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-diagra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theme="minorBidi"/>
          <w:b/>
          <w:color w:val="auto"/>
          <w:sz w:val="22"/>
          <w:szCs w:val="22"/>
        </w:rPr>
        <w:t>Comments:</w:t>
      </w:r>
      <w:r>
        <w:rPr>
          <w:rFonts w:ascii="Trebuchet MS" w:hAnsi="Trebuchet MS" w:cstheme="minorBidi"/>
          <w:color w:val="auto"/>
          <w:sz w:val="22"/>
          <w:szCs w:val="22"/>
        </w:rPr>
        <w:t xml:space="preserve">  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Damage noted, repairs due </w:t>
      </w:r>
      <w:proofErr w:type="spellStart"/>
      <w:r>
        <w:rPr>
          <w:rFonts w:ascii="Trebuchet MS" w:hAnsi="Trebuchet MS" w:cstheme="minorBidi"/>
          <w:color w:val="auto"/>
          <w:sz w:val="20"/>
          <w:szCs w:val="22"/>
        </w:rPr>
        <w:t>etc</w:t>
      </w:r>
      <w:proofErr w:type="spellEnd"/>
      <w:r>
        <w:rPr>
          <w:rFonts w:ascii="Trebuchet MS" w:hAnsi="Trebuchet MS" w:cstheme="minorBidi"/>
          <w:color w:val="auto"/>
          <w:sz w:val="20"/>
          <w:szCs w:val="22"/>
        </w:rPr>
        <w:t xml:space="preserve">  </w:t>
      </w: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D2E4C5E" wp14:editId="04347FEE">
            <wp:simplePos x="0" y="0"/>
            <wp:positionH relativeFrom="column">
              <wp:posOffset>6867525</wp:posOffset>
            </wp:positionH>
            <wp:positionV relativeFrom="paragraph">
              <wp:posOffset>118745</wp:posOffset>
            </wp:positionV>
            <wp:extent cx="15906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71" y="21343"/>
                <wp:lineTo x="21471" y="0"/>
                <wp:lineTo x="0" y="0"/>
              </wp:wrapPolygon>
            </wp:wrapTight>
            <wp:docPr id="2" name="Picture 2" descr="http://us.cdn3.123rf.com/168nwm/wdesigns/wdesigns0804/wdesigns080400006/2790877-outline-vector-drawing-of-a-van-veh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3.123rf.com/168nwm/wdesigns/wdesigns0804/wdesigns080400006/2790877-outline-vector-drawing-of-a-van-vehi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theme="minorBidi"/>
          <w:color w:val="auto"/>
          <w:sz w:val="20"/>
          <w:szCs w:val="22"/>
        </w:rPr>
        <w:t>Mark on diagram any damage and date noted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DE10E5" w:rsidRDefault="00DE10E5" w:rsidP="00DE10E5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20631B" w:rsidRDefault="0020631B">
      <w:bookmarkStart w:id="0" w:name="_GoBack"/>
      <w:bookmarkEnd w:id="0"/>
    </w:p>
    <w:sectPr w:rsidR="0020631B" w:rsidSect="00DE10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E5"/>
    <w:rsid w:val="0020631B"/>
    <w:rsid w:val="00D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5"/>
    <w:pPr>
      <w:spacing w:after="0" w:line="24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E10E5"/>
    <w:pPr>
      <w:spacing w:after="0" w:line="240" w:lineRule="auto"/>
      <w:jc w:val="both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5"/>
    <w:pPr>
      <w:spacing w:after="0" w:line="24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E10E5"/>
    <w:pPr>
      <w:spacing w:after="0" w:line="240" w:lineRule="auto"/>
      <w:jc w:val="both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2020-02-20T10:39:00Z</dcterms:created>
  <dcterms:modified xsi:type="dcterms:W3CDTF">2020-02-20T10:39:00Z</dcterms:modified>
</cp:coreProperties>
</file>