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D6" w:rsidRDefault="009A6CE9" w:rsidP="009A6CE9">
      <w:pPr>
        <w:pStyle w:val="Heading1"/>
        <w:spacing w:before="162"/>
        <w:ind w:left="640"/>
      </w:pPr>
      <w:r>
        <w:rPr>
          <w:color w:val="002A6B"/>
          <w:w w:val="85"/>
        </w:rPr>
        <w:t>Alcohol Baseline Progress Note</w:t>
      </w:r>
    </w:p>
    <w:p w:rsidR="009B1DD6" w:rsidRDefault="009A6CE9">
      <w:pPr>
        <w:pStyle w:val="BodyText"/>
        <w:tabs>
          <w:tab w:val="left" w:pos="2955"/>
          <w:tab w:val="left" w:pos="5432"/>
        </w:tabs>
        <w:spacing w:before="87"/>
        <w:ind w:left="64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Time</w:t>
      </w:r>
      <w:r>
        <w:rPr>
          <w:spacing w:val="-14"/>
        </w:rPr>
        <w:t xml:space="preserve"> </w:t>
      </w:r>
      <w:r>
        <w:t>spent: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D6" w:rsidRDefault="009A6CE9">
      <w:pPr>
        <w:spacing w:before="192"/>
        <w:ind w:left="64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Courtesy of</w:t>
      </w:r>
    </w:p>
    <w:p w:rsidR="009B1DD6" w:rsidRDefault="009A6CE9">
      <w:pPr>
        <w:spacing w:before="70"/>
        <w:ind w:left="592"/>
        <w:rPr>
          <w:sz w:val="12"/>
        </w:rPr>
      </w:pPr>
      <w:r>
        <w:br w:type="column"/>
      </w:r>
      <w:r>
        <w:rPr>
          <w:sz w:val="12"/>
        </w:rPr>
        <w:lastRenderedPageBreak/>
        <w:t>Reviewed: 6/14, 5/15, 6/16</w:t>
      </w:r>
    </w:p>
    <w:p w:rsidR="009B1DD6" w:rsidRDefault="009B1DD6">
      <w:pPr>
        <w:rPr>
          <w:sz w:val="12"/>
        </w:rPr>
        <w:sectPr w:rsidR="009B1DD6">
          <w:type w:val="continuous"/>
          <w:pgSz w:w="12960" w:h="16200"/>
          <w:pgMar w:top="780" w:right="700" w:bottom="0" w:left="500" w:header="720" w:footer="720" w:gutter="0"/>
          <w:cols w:num="3" w:space="720" w:equalWidth="0">
            <w:col w:w="5433" w:space="1481"/>
            <w:col w:w="1754" w:space="40"/>
            <w:col w:w="3052"/>
          </w:cols>
        </w:sectPr>
      </w:pPr>
    </w:p>
    <w:p w:rsidR="009B1DD6" w:rsidRDefault="009A6CE9">
      <w:pPr>
        <w:pStyle w:val="BodyText"/>
        <w:tabs>
          <w:tab w:val="left" w:pos="11275"/>
        </w:tabs>
        <w:spacing w:before="148"/>
        <w:ind w:left="640"/>
      </w:pPr>
      <w:r>
        <w:lastRenderedPageBreak/>
        <w:t>Patient</w:t>
      </w:r>
      <w:r>
        <w:rPr>
          <w:spacing w:val="-33"/>
        </w:rPr>
        <w:t xml:space="preserve"> </w:t>
      </w:r>
      <w:r>
        <w:t>name: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D6" w:rsidRDefault="009A6CE9">
      <w:pPr>
        <w:pStyle w:val="BodyText"/>
        <w:tabs>
          <w:tab w:val="left" w:pos="5490"/>
        </w:tabs>
        <w:spacing w:before="233" w:line="410" w:lineRule="atLeast"/>
        <w:ind w:left="640" w:right="2544"/>
      </w:pPr>
      <w:r>
        <w:rPr>
          <w:rFonts w:ascii="Garamond" w:hAnsi="Garamond"/>
          <w:b/>
          <w:spacing w:val="-3"/>
        </w:rPr>
        <w:t xml:space="preserve">AUDIT </w:t>
      </w:r>
      <w:r>
        <w:t>score</w:t>
      </w:r>
      <w:r>
        <w:rPr>
          <w:spacing w:val="-25"/>
        </w:rPr>
        <w:t xml:space="preserve"> </w:t>
      </w:r>
      <w:r>
        <w:t>(if</w:t>
      </w:r>
      <w:r>
        <w:rPr>
          <w:spacing w:val="-14"/>
        </w:rPr>
        <w:t xml:space="preserve"> </w:t>
      </w:r>
      <w:r>
        <w:t>done):</w:t>
      </w:r>
      <w:r>
        <w:tab/>
        <w:t>(positive</w:t>
      </w:r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-9"/>
          <w:sz w:val="2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men;</w:t>
      </w:r>
      <w:r>
        <w:rPr>
          <w:spacing w:val="-11"/>
        </w:rPr>
        <w:t xml:space="preserve"> </w:t>
      </w:r>
      <w:r>
        <w:rPr>
          <w:rFonts w:ascii="Symbol" w:hAnsi="Symbol"/>
          <w:sz w:val="20"/>
        </w:rPr>
        <w:t></w:t>
      </w:r>
      <w:r>
        <w:rPr>
          <w:spacing w:val="-9"/>
          <w:sz w:val="2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women)</w:t>
      </w:r>
      <w:r>
        <w:rPr>
          <w:w w:val="96"/>
        </w:rPr>
        <w:t xml:space="preserve"> </w:t>
      </w:r>
      <w:r>
        <w:rPr>
          <w:w w:val="95"/>
        </w:rPr>
        <w:t>Screening</w:t>
      </w:r>
      <w:r>
        <w:rPr>
          <w:spacing w:val="14"/>
          <w:w w:val="95"/>
        </w:rPr>
        <w:t xml:space="preserve"> </w:t>
      </w:r>
      <w:r>
        <w:rPr>
          <w:w w:val="95"/>
        </w:rPr>
        <w:t>question:</w:t>
      </w:r>
    </w:p>
    <w:p w:rsidR="009B1DD6" w:rsidRDefault="009A6CE9">
      <w:pPr>
        <w:spacing w:before="4" w:line="284" w:lineRule="exact"/>
        <w:ind w:left="1000"/>
        <w:rPr>
          <w:rFonts w:ascii="Garamond"/>
          <w:b/>
          <w:sz w:val="24"/>
        </w:rPr>
      </w:pPr>
      <w:r>
        <w:rPr>
          <w:rFonts w:ascii="Garamond"/>
          <w:b/>
          <w:color w:val="002A6B"/>
          <w:sz w:val="24"/>
        </w:rPr>
        <w:t xml:space="preserve">Heavy drinking days </w:t>
      </w:r>
      <w:r>
        <w:rPr>
          <w:color w:val="002A6B"/>
          <w:sz w:val="24"/>
        </w:rPr>
        <w:t xml:space="preserve">in the past </w:t>
      </w:r>
      <w:r>
        <w:rPr>
          <w:rFonts w:ascii="Garamond"/>
          <w:b/>
          <w:color w:val="002A6B"/>
          <w:sz w:val="24"/>
        </w:rPr>
        <w:t>year</w:t>
      </w:r>
    </w:p>
    <w:p w:rsidR="009B1DD6" w:rsidRDefault="009A6CE9">
      <w:pPr>
        <w:pStyle w:val="BodyText"/>
        <w:tabs>
          <w:tab w:val="left" w:pos="5490"/>
        </w:tabs>
        <w:spacing w:line="272" w:lineRule="exact"/>
        <w:ind w:left="1000"/>
      </w:pPr>
      <w:r>
        <w:rPr>
          <w:color w:val="002A6B"/>
        </w:rPr>
        <w:t>(</w:t>
      </w:r>
      <w:r>
        <w:rPr>
          <w:rFonts w:ascii="Symbol" w:hAnsi="Symbol"/>
          <w:color w:val="002A6B"/>
          <w:sz w:val="20"/>
        </w:rPr>
        <w:t></w:t>
      </w:r>
      <w:r>
        <w:rPr>
          <w:color w:val="002A6B"/>
          <w:sz w:val="20"/>
        </w:rPr>
        <w:t xml:space="preserve"> </w:t>
      </w:r>
      <w:r>
        <w:rPr>
          <w:color w:val="002A6B"/>
        </w:rPr>
        <w:t>5 drinks for men/</w:t>
      </w:r>
      <w:r>
        <w:rPr>
          <w:rFonts w:ascii="Symbol" w:hAnsi="Symbol"/>
          <w:color w:val="002A6B"/>
          <w:sz w:val="20"/>
        </w:rPr>
        <w:t></w:t>
      </w:r>
      <w:r>
        <w:rPr>
          <w:color w:val="002A6B"/>
          <w:sz w:val="20"/>
        </w:rPr>
        <w:t xml:space="preserve"> </w:t>
      </w:r>
      <w:r>
        <w:rPr>
          <w:color w:val="002A6B"/>
        </w:rPr>
        <w:t>4</w:t>
      </w:r>
      <w:r>
        <w:rPr>
          <w:color w:val="002A6B"/>
          <w:spacing w:val="-11"/>
        </w:rPr>
        <w:t xml:space="preserve"> </w:t>
      </w:r>
      <w:r>
        <w:rPr>
          <w:color w:val="002A6B"/>
        </w:rPr>
        <w:t>for</w:t>
      </w:r>
      <w:r>
        <w:rPr>
          <w:color w:val="002A6B"/>
          <w:spacing w:val="-2"/>
        </w:rPr>
        <w:t xml:space="preserve"> </w:t>
      </w:r>
      <w:r>
        <w:rPr>
          <w:color w:val="002A6B"/>
        </w:rPr>
        <w:t>women)</w:t>
      </w:r>
      <w:r>
        <w:rPr>
          <w:color w:val="002A6B"/>
        </w:rPr>
        <w:tab/>
        <w:t>days</w:t>
      </w:r>
      <w:r>
        <w:rPr>
          <w:color w:val="002A6B"/>
          <w:spacing w:val="-23"/>
        </w:rPr>
        <w:t xml:space="preserve"> </w:t>
      </w:r>
      <w:r>
        <w:rPr>
          <w:color w:val="002A6B"/>
        </w:rPr>
        <w:t>(positive</w:t>
      </w:r>
      <w:r>
        <w:rPr>
          <w:color w:val="002A6B"/>
          <w:spacing w:val="-23"/>
        </w:rPr>
        <w:t xml:space="preserve"> </w:t>
      </w:r>
      <w:r>
        <w:rPr>
          <w:color w:val="002A6B"/>
        </w:rPr>
        <w:t>=</w:t>
      </w:r>
      <w:r>
        <w:rPr>
          <w:color w:val="002A6B"/>
          <w:spacing w:val="-24"/>
        </w:rPr>
        <w:t xml:space="preserve"> </w:t>
      </w:r>
      <w:r>
        <w:rPr>
          <w:rFonts w:ascii="Symbol" w:hAnsi="Symbol"/>
          <w:color w:val="002A6B"/>
          <w:sz w:val="20"/>
        </w:rPr>
        <w:t></w:t>
      </w:r>
      <w:r>
        <w:rPr>
          <w:color w:val="002A6B"/>
          <w:spacing w:val="-20"/>
          <w:sz w:val="20"/>
        </w:rPr>
        <w:t xml:space="preserve"> </w:t>
      </w:r>
      <w:r>
        <w:rPr>
          <w:color w:val="002A6B"/>
        </w:rPr>
        <w:t>1)</w:t>
      </w:r>
    </w:p>
    <w:p w:rsidR="009B1DD6" w:rsidRDefault="009A6CE9">
      <w:pPr>
        <w:pStyle w:val="BodyText"/>
        <w:spacing w:before="148"/>
        <w:ind w:left="640"/>
      </w:pPr>
      <w:r>
        <w:t>Continue if screen is positive:</w:t>
      </w:r>
    </w:p>
    <w:p w:rsidR="009B1DD6" w:rsidRDefault="009A6CE9">
      <w:pPr>
        <w:tabs>
          <w:tab w:val="left" w:pos="5490"/>
        </w:tabs>
        <w:spacing w:before="4"/>
        <w:ind w:left="1000"/>
        <w:rPr>
          <w:sz w:val="24"/>
        </w:rPr>
      </w:pPr>
      <w:r>
        <w:rPr>
          <w:rFonts w:ascii="Garamond"/>
          <w:b/>
          <w:color w:val="002A6B"/>
          <w:spacing w:val="-3"/>
          <w:sz w:val="24"/>
        </w:rPr>
        <w:t>Average</w:t>
      </w:r>
      <w:r>
        <w:rPr>
          <w:rFonts w:ascii="Garamond"/>
          <w:b/>
          <w:color w:val="002A6B"/>
          <w:spacing w:val="-13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weekly</w:t>
      </w:r>
      <w:r>
        <w:rPr>
          <w:rFonts w:ascii="Garamond"/>
          <w:b/>
          <w:color w:val="002A6B"/>
          <w:spacing w:val="-13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drinking</w:t>
      </w:r>
      <w:r>
        <w:rPr>
          <w:rFonts w:ascii="Garamond"/>
          <w:b/>
          <w:color w:val="002A6B"/>
          <w:sz w:val="24"/>
        </w:rPr>
        <w:tab/>
      </w:r>
      <w:r>
        <w:rPr>
          <w:color w:val="002A6B"/>
          <w:sz w:val="24"/>
        </w:rPr>
        <w:t>drinks</w:t>
      </w:r>
      <w:r>
        <w:rPr>
          <w:color w:val="002A6B"/>
          <w:spacing w:val="-30"/>
          <w:sz w:val="24"/>
        </w:rPr>
        <w:t xml:space="preserve"> </w:t>
      </w:r>
      <w:r>
        <w:rPr>
          <w:color w:val="002A6B"/>
          <w:sz w:val="24"/>
        </w:rPr>
        <w:t>per</w:t>
      </w:r>
      <w:r>
        <w:rPr>
          <w:color w:val="002A6B"/>
          <w:spacing w:val="-30"/>
          <w:sz w:val="24"/>
        </w:rPr>
        <w:t xml:space="preserve"> </w:t>
      </w:r>
      <w:r>
        <w:rPr>
          <w:color w:val="002A6B"/>
          <w:sz w:val="24"/>
        </w:rPr>
        <w:t>week</w:t>
      </w:r>
    </w:p>
    <w:p w:rsidR="009B1DD6" w:rsidRDefault="009B1DD6">
      <w:pPr>
        <w:pStyle w:val="BodyText"/>
        <w:spacing w:before="10"/>
        <w:rPr>
          <w:sz w:val="25"/>
        </w:rPr>
      </w:pPr>
    </w:p>
    <w:p w:rsidR="009B1DD6" w:rsidRDefault="009A6CE9">
      <w:pPr>
        <w:pStyle w:val="Heading2"/>
      </w:pPr>
      <w:r>
        <w:rPr>
          <w:color w:val="002A6B"/>
        </w:rPr>
        <w:t>DSM-IV (revised) symptom criteria:</w:t>
      </w:r>
    </w:p>
    <w:p w:rsidR="009B1DD6" w:rsidRDefault="009A6CE9">
      <w:pPr>
        <w:pStyle w:val="BodyText"/>
        <w:spacing w:before="116"/>
        <w:ind w:left="640"/>
      </w:pPr>
      <w:r>
        <w:t>Abuse—Repeated or persistent problems in any of these areas because of drinking?</w:t>
      </w:r>
    </w:p>
    <w:p w:rsidR="009B1DD6" w:rsidRDefault="009A6CE9">
      <w:pPr>
        <w:tabs>
          <w:tab w:val="left" w:pos="2027"/>
          <w:tab w:val="left" w:pos="5973"/>
          <w:tab w:val="left" w:pos="6707"/>
        </w:tabs>
        <w:spacing w:before="128"/>
        <w:ind w:left="1293"/>
        <w:rPr>
          <w:rFonts w:ascii="Garamond"/>
          <w:b/>
          <w:sz w:val="24"/>
        </w:rPr>
      </w:pPr>
      <w:proofErr w:type="gramStart"/>
      <w:r>
        <w:rPr>
          <w:sz w:val="24"/>
        </w:rPr>
        <w:t>no</w:t>
      </w:r>
      <w:proofErr w:type="gramEnd"/>
      <w:r>
        <w:rPr>
          <w:sz w:val="24"/>
        </w:rPr>
        <w:tab/>
        <w:t>yes</w:t>
      </w:r>
      <w:r>
        <w:rPr>
          <w:spacing w:val="48"/>
          <w:sz w:val="24"/>
        </w:rPr>
        <w:t xml:space="preserve"> </w:t>
      </w:r>
      <w:r>
        <w:rPr>
          <w:rFonts w:ascii="Garamond"/>
          <w:b/>
          <w:sz w:val="24"/>
        </w:rPr>
        <w:t>role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failure</w:t>
      </w:r>
      <w:r>
        <w:rPr>
          <w:rFonts w:ascii="Garamond"/>
          <w:b/>
          <w:sz w:val="24"/>
        </w:rPr>
        <w:tab/>
      </w:r>
      <w:r>
        <w:rPr>
          <w:sz w:val="24"/>
        </w:rPr>
        <w:t>no</w:t>
      </w:r>
      <w:r>
        <w:rPr>
          <w:sz w:val="24"/>
        </w:rPr>
        <w:tab/>
        <w:t xml:space="preserve">yes </w:t>
      </w:r>
      <w:r>
        <w:rPr>
          <w:rFonts w:ascii="Garamond"/>
          <w:b/>
          <w:sz w:val="24"/>
        </w:rPr>
        <w:t>run-ins with the</w:t>
      </w:r>
      <w:r>
        <w:rPr>
          <w:rFonts w:ascii="Garamond"/>
          <w:b/>
          <w:spacing w:val="16"/>
          <w:sz w:val="24"/>
        </w:rPr>
        <w:t xml:space="preserve"> </w:t>
      </w:r>
      <w:r>
        <w:rPr>
          <w:rFonts w:ascii="Garamond"/>
          <w:b/>
          <w:sz w:val="24"/>
        </w:rPr>
        <w:t>law</w:t>
      </w:r>
    </w:p>
    <w:p w:rsidR="009B1DD6" w:rsidRDefault="009A6CE9">
      <w:pPr>
        <w:tabs>
          <w:tab w:val="left" w:pos="2027"/>
          <w:tab w:val="left" w:pos="5973"/>
          <w:tab w:val="left" w:pos="6707"/>
        </w:tabs>
        <w:spacing w:before="116"/>
        <w:ind w:left="1293"/>
        <w:rPr>
          <w:rFonts w:ascii="Garamond"/>
          <w:b/>
          <w:sz w:val="24"/>
        </w:rPr>
      </w:pPr>
      <w:proofErr w:type="gramStart"/>
      <w:r>
        <w:rPr>
          <w:sz w:val="24"/>
        </w:rPr>
        <w:t>no</w:t>
      </w:r>
      <w:proofErr w:type="gramEnd"/>
      <w:r>
        <w:rPr>
          <w:sz w:val="24"/>
        </w:rPr>
        <w:tab/>
        <w:t xml:space="preserve">yes  </w:t>
      </w:r>
      <w:r>
        <w:rPr>
          <w:rFonts w:ascii="Garamond"/>
          <w:b/>
          <w:sz w:val="24"/>
        </w:rPr>
        <w:t>risk of</w:t>
      </w:r>
      <w:r>
        <w:rPr>
          <w:rFonts w:ascii="Garamond"/>
          <w:b/>
          <w:spacing w:val="-12"/>
          <w:sz w:val="24"/>
        </w:rPr>
        <w:t xml:space="preserve"> </w:t>
      </w:r>
      <w:r>
        <w:rPr>
          <w:rFonts w:ascii="Garamond"/>
          <w:b/>
          <w:sz w:val="24"/>
        </w:rPr>
        <w:t>bodily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harm</w:t>
      </w:r>
      <w:r>
        <w:rPr>
          <w:rFonts w:ascii="Garamond"/>
          <w:b/>
          <w:sz w:val="24"/>
        </w:rPr>
        <w:tab/>
      </w:r>
      <w:r>
        <w:rPr>
          <w:sz w:val="24"/>
        </w:rPr>
        <w:t>no</w:t>
      </w:r>
      <w:r>
        <w:rPr>
          <w:sz w:val="24"/>
        </w:rPr>
        <w:tab/>
        <w:t xml:space="preserve">yes </w:t>
      </w:r>
      <w:r>
        <w:rPr>
          <w:rFonts w:ascii="Garamond"/>
          <w:b/>
          <w:sz w:val="24"/>
        </w:rPr>
        <w:t>relationship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trouble</w:t>
      </w:r>
    </w:p>
    <w:p w:rsidR="009B1DD6" w:rsidRDefault="009A6CE9">
      <w:pPr>
        <w:tabs>
          <w:tab w:val="left" w:pos="4533"/>
          <w:tab w:val="left" w:pos="5267"/>
          <w:tab w:val="left" w:pos="6186"/>
        </w:tabs>
        <w:spacing w:before="116"/>
        <w:ind w:left="1000"/>
        <w:rPr>
          <w:rFonts w:ascii="Garamond"/>
          <w:b/>
          <w:sz w:val="24"/>
        </w:rPr>
      </w:pPr>
      <w:r>
        <w:rPr>
          <w:spacing w:val="-3"/>
          <w:sz w:val="24"/>
        </w:rPr>
        <w:t xml:space="preserve">Is </w:t>
      </w:r>
      <w:r>
        <w:rPr>
          <w:rFonts w:ascii="Garamond"/>
          <w:b/>
          <w:color w:val="002A6B"/>
          <w:sz w:val="24"/>
        </w:rPr>
        <w:t>one or</w:t>
      </w:r>
      <w:r>
        <w:rPr>
          <w:rFonts w:ascii="Garamond"/>
          <w:b/>
          <w:color w:val="002A6B"/>
          <w:spacing w:val="-35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more</w:t>
      </w:r>
      <w:r>
        <w:rPr>
          <w:rFonts w:ascii="Garamond"/>
          <w:b/>
          <w:color w:val="002A6B"/>
          <w:spacing w:val="-13"/>
          <w:sz w:val="24"/>
        </w:rPr>
        <w:t xml:space="preserve"> </w:t>
      </w:r>
      <w:r>
        <w:rPr>
          <w:sz w:val="24"/>
        </w:rPr>
        <w:t>positive?</w:t>
      </w:r>
      <w:r>
        <w:rPr>
          <w:sz w:val="24"/>
        </w:rPr>
        <w:tab/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ab/>
        <w:t>yes</w:t>
      </w:r>
      <w:r>
        <w:rPr>
          <w:sz w:val="24"/>
        </w:rPr>
        <w:tab/>
      </w:r>
      <w:r>
        <w:rPr>
          <w:rFonts w:ascii="Garamond"/>
          <w:b/>
          <w:color w:val="002A6B"/>
          <w:w w:val="95"/>
          <w:sz w:val="24"/>
        </w:rPr>
        <w:t>Alcohol</w:t>
      </w:r>
      <w:r>
        <w:rPr>
          <w:rFonts w:ascii="Garamond"/>
          <w:b/>
          <w:color w:val="002A6B"/>
          <w:spacing w:val="22"/>
          <w:w w:val="95"/>
          <w:sz w:val="24"/>
        </w:rPr>
        <w:t xml:space="preserve"> </w:t>
      </w:r>
      <w:r>
        <w:rPr>
          <w:rFonts w:ascii="Garamond"/>
          <w:b/>
          <w:color w:val="002A6B"/>
          <w:w w:val="95"/>
          <w:sz w:val="24"/>
        </w:rPr>
        <w:t>abuse</w:t>
      </w:r>
    </w:p>
    <w:p w:rsidR="009B1DD6" w:rsidRDefault="009A6CE9">
      <w:pPr>
        <w:pStyle w:val="BodyText"/>
        <w:spacing w:before="136"/>
        <w:ind w:left="640"/>
      </w:pPr>
      <w:r>
        <w:t>Dependence—</w:t>
      </w:r>
      <w:proofErr w:type="gramStart"/>
      <w:r>
        <w:t>Any</w:t>
      </w:r>
      <w:proofErr w:type="gramEnd"/>
      <w:r>
        <w:t xml:space="preserve"> of the following symptoms in the past year?</w:t>
      </w:r>
    </w:p>
    <w:p w:rsidR="009B1DD6" w:rsidRDefault="009A6CE9">
      <w:pPr>
        <w:tabs>
          <w:tab w:val="left" w:pos="2027"/>
          <w:tab w:val="left" w:pos="5975"/>
          <w:tab w:val="left" w:pos="6709"/>
        </w:tabs>
        <w:spacing w:before="95" w:line="277" w:lineRule="exact"/>
        <w:ind w:left="1293"/>
        <w:rPr>
          <w:rFonts w:ascii="Garamond"/>
          <w:b/>
          <w:sz w:val="24"/>
        </w:rPr>
      </w:pPr>
      <w:proofErr w:type="gramStart"/>
      <w:r>
        <w:rPr>
          <w:sz w:val="24"/>
        </w:rPr>
        <w:t>no</w:t>
      </w:r>
      <w:proofErr w:type="gramEnd"/>
      <w:r>
        <w:rPr>
          <w:sz w:val="24"/>
        </w:rPr>
        <w:tab/>
        <w:t>yes</w:t>
      </w:r>
      <w:r>
        <w:rPr>
          <w:spacing w:val="34"/>
          <w:sz w:val="24"/>
        </w:rPr>
        <w:t xml:space="preserve"> </w:t>
      </w:r>
      <w:r>
        <w:rPr>
          <w:rFonts w:ascii="Garamond"/>
          <w:b/>
          <w:sz w:val="24"/>
        </w:rPr>
        <w:t>tolerance</w:t>
      </w:r>
      <w:r>
        <w:rPr>
          <w:rFonts w:ascii="Garamond"/>
          <w:b/>
          <w:sz w:val="24"/>
        </w:rPr>
        <w:tab/>
      </w:r>
      <w:r>
        <w:rPr>
          <w:sz w:val="24"/>
        </w:rPr>
        <w:t>no</w:t>
      </w:r>
      <w:r>
        <w:rPr>
          <w:sz w:val="24"/>
        </w:rPr>
        <w:tab/>
        <w:t xml:space="preserve">yes  </w:t>
      </w:r>
      <w:r>
        <w:rPr>
          <w:rFonts w:ascii="Garamond"/>
          <w:b/>
          <w:sz w:val="24"/>
        </w:rPr>
        <w:t>spent a lot of time</w:t>
      </w:r>
      <w:r>
        <w:rPr>
          <w:rFonts w:ascii="Garamond"/>
          <w:b/>
          <w:spacing w:val="-36"/>
          <w:sz w:val="24"/>
        </w:rPr>
        <w:t xml:space="preserve"> </w:t>
      </w:r>
      <w:r>
        <w:rPr>
          <w:rFonts w:ascii="Garamond"/>
          <w:b/>
          <w:sz w:val="24"/>
        </w:rPr>
        <w:t>on</w:t>
      </w:r>
    </w:p>
    <w:p w:rsidR="009B1DD6" w:rsidRDefault="009A6CE9">
      <w:pPr>
        <w:pStyle w:val="Heading2"/>
        <w:tabs>
          <w:tab w:val="left" w:pos="2027"/>
          <w:tab w:val="left" w:pos="7122"/>
        </w:tabs>
        <w:ind w:left="1293"/>
      </w:pPr>
      <w:proofErr w:type="gramStart"/>
      <w:r>
        <w:rPr>
          <w:rFonts w:ascii="Times New Roman"/>
          <w:b w:val="0"/>
          <w:position w:val="-13"/>
        </w:rPr>
        <w:t>no</w:t>
      </w:r>
      <w:proofErr w:type="gramEnd"/>
      <w:r>
        <w:rPr>
          <w:rFonts w:ascii="Times New Roman"/>
          <w:b w:val="0"/>
          <w:position w:val="-13"/>
        </w:rPr>
        <w:tab/>
        <w:t>yes</w:t>
      </w:r>
      <w:r>
        <w:rPr>
          <w:rFonts w:ascii="Times New Roman"/>
          <w:b w:val="0"/>
          <w:spacing w:val="46"/>
          <w:position w:val="-13"/>
        </w:rPr>
        <w:t xml:space="preserve"> </w:t>
      </w:r>
      <w:r>
        <w:rPr>
          <w:position w:val="-13"/>
        </w:rPr>
        <w:t>withdrawal</w:t>
      </w:r>
      <w:r>
        <w:rPr>
          <w:position w:val="-13"/>
        </w:rPr>
        <w:tab/>
      </w:r>
      <w:r>
        <w:rPr>
          <w:w w:val="95"/>
        </w:rPr>
        <w:t xml:space="preserve">drinking-related </w:t>
      </w:r>
      <w:r>
        <w:rPr>
          <w:spacing w:val="2"/>
          <w:w w:val="95"/>
        </w:rPr>
        <w:t xml:space="preserve"> </w:t>
      </w:r>
      <w:r>
        <w:rPr>
          <w:w w:val="95"/>
        </w:rPr>
        <w:t>activities</w:t>
      </w:r>
    </w:p>
    <w:p w:rsidR="009B1DD6" w:rsidRDefault="009B1DD6">
      <w:pPr>
        <w:sectPr w:rsidR="009B1DD6">
          <w:type w:val="continuous"/>
          <w:pgSz w:w="12960" w:h="16200"/>
          <w:pgMar w:top="780" w:right="700" w:bottom="0" w:left="500" w:header="720" w:footer="720" w:gutter="0"/>
          <w:cols w:space="720"/>
        </w:sectPr>
      </w:pPr>
    </w:p>
    <w:p w:rsidR="009B1DD6" w:rsidRDefault="009A6CE9">
      <w:pPr>
        <w:tabs>
          <w:tab w:val="left" w:pos="2027"/>
        </w:tabs>
        <w:spacing w:before="120" w:line="205" w:lineRule="exact"/>
        <w:ind w:left="1293"/>
        <w:rPr>
          <w:rFonts w:ascii="Garamond"/>
          <w:b/>
          <w:sz w:val="24"/>
        </w:rPr>
      </w:pPr>
      <w:proofErr w:type="gramStart"/>
      <w:r>
        <w:rPr>
          <w:sz w:val="24"/>
        </w:rPr>
        <w:lastRenderedPageBreak/>
        <w:t>no</w:t>
      </w:r>
      <w:proofErr w:type="gramEnd"/>
      <w:r>
        <w:rPr>
          <w:sz w:val="24"/>
        </w:rPr>
        <w:tab/>
        <w:t xml:space="preserve">yes </w:t>
      </w:r>
      <w:r>
        <w:rPr>
          <w:rFonts w:ascii="Garamond"/>
          <w:b/>
          <w:sz w:val="24"/>
        </w:rPr>
        <w:t>not been able to stick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z w:val="24"/>
        </w:rPr>
        <w:t>to</w:t>
      </w:r>
    </w:p>
    <w:p w:rsidR="009B1DD6" w:rsidRDefault="009A6CE9">
      <w:pPr>
        <w:tabs>
          <w:tab w:val="left" w:pos="1832"/>
        </w:tabs>
        <w:spacing w:before="48" w:line="277" w:lineRule="exact"/>
        <w:ind w:left="1098"/>
        <w:rPr>
          <w:rFonts w:ascii="Garamond"/>
          <w:b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no</w:t>
      </w:r>
      <w:proofErr w:type="gramEnd"/>
      <w:r>
        <w:rPr>
          <w:sz w:val="24"/>
        </w:rPr>
        <w:tab/>
        <w:t xml:space="preserve">yes </w:t>
      </w:r>
      <w:r>
        <w:rPr>
          <w:rFonts w:ascii="Garamond"/>
          <w:b/>
          <w:sz w:val="24"/>
        </w:rPr>
        <w:t>spent less time</w:t>
      </w:r>
      <w:r>
        <w:rPr>
          <w:rFonts w:ascii="Garamond"/>
          <w:b/>
          <w:spacing w:val="-25"/>
          <w:sz w:val="24"/>
        </w:rPr>
        <w:t xml:space="preserve"> </w:t>
      </w:r>
      <w:r>
        <w:rPr>
          <w:rFonts w:ascii="Garamond"/>
          <w:b/>
          <w:sz w:val="24"/>
        </w:rPr>
        <w:t>on</w:t>
      </w:r>
    </w:p>
    <w:p w:rsidR="009B1DD6" w:rsidRDefault="009B1DD6">
      <w:pPr>
        <w:spacing w:line="277" w:lineRule="exact"/>
        <w:rPr>
          <w:rFonts w:ascii="Garamond"/>
          <w:sz w:val="24"/>
        </w:rPr>
        <w:sectPr w:rsidR="009B1DD6">
          <w:type w:val="continuous"/>
          <w:pgSz w:w="12960" w:h="16200"/>
          <w:pgMar w:top="780" w:right="700" w:bottom="0" w:left="500" w:header="720" w:footer="720" w:gutter="0"/>
          <w:cols w:num="2" w:space="720" w:equalWidth="0">
            <w:col w:w="4838" w:space="40"/>
            <w:col w:w="6882"/>
          </w:cols>
        </w:sectPr>
      </w:pPr>
    </w:p>
    <w:p w:rsidR="009B1DD6" w:rsidRDefault="009A6CE9">
      <w:pPr>
        <w:pStyle w:val="Heading2"/>
        <w:tabs>
          <w:tab w:val="left" w:pos="4699"/>
        </w:tabs>
        <w:spacing w:before="2"/>
        <w:ind w:left="0" w:right="891"/>
        <w:jc w:val="center"/>
      </w:pPr>
      <w:r>
        <w:lastRenderedPageBreak/>
        <w:pict>
          <v:rect id="_x0000_s1211" style="position:absolute;left:0;text-align:left;margin-left:0;margin-top:36pt;width:9in;height:738pt;z-index:-9088;mso-position-horizontal-relative:page;mso-position-vertical-relative:page" fillcolor="white [3212]" stroked="f">
            <w10:wrap anchorx="page" anchory="page"/>
          </v:rect>
        </w:pict>
      </w:r>
      <w:r>
        <w:t>Drinking</w:t>
      </w:r>
      <w:r>
        <w:t xml:space="preserve"> limits</w:t>
      </w:r>
      <w:r>
        <w:tab/>
      </w:r>
      <w:r>
        <w:rPr>
          <w:position w:val="7"/>
        </w:rPr>
        <w:t>other</w:t>
      </w:r>
      <w:r>
        <w:rPr>
          <w:spacing w:val="-29"/>
          <w:position w:val="7"/>
        </w:rPr>
        <w:t xml:space="preserve"> </w:t>
      </w:r>
      <w:r>
        <w:rPr>
          <w:position w:val="7"/>
        </w:rPr>
        <w:t>matters</w:t>
      </w:r>
    </w:p>
    <w:p w:rsidR="009B1DD6" w:rsidRDefault="009A6CE9">
      <w:pPr>
        <w:tabs>
          <w:tab w:val="left" w:pos="2027"/>
          <w:tab w:val="left" w:pos="5975"/>
          <w:tab w:val="left" w:pos="6709"/>
          <w:tab w:val="left" w:pos="7122"/>
        </w:tabs>
        <w:spacing w:before="132" w:line="260" w:lineRule="exact"/>
        <w:ind w:left="2423" w:right="1114" w:hanging="1130"/>
        <w:rPr>
          <w:rFonts w:ascii="Garamond"/>
          <w:b/>
          <w:sz w:val="24"/>
        </w:rPr>
      </w:pPr>
      <w:proofErr w:type="gramStart"/>
      <w:r>
        <w:rPr>
          <w:sz w:val="24"/>
        </w:rPr>
        <w:t>no</w:t>
      </w:r>
      <w:proofErr w:type="gramEnd"/>
      <w:r>
        <w:rPr>
          <w:sz w:val="24"/>
        </w:rPr>
        <w:tab/>
        <w:t xml:space="preserve">yes  </w:t>
      </w:r>
      <w:r>
        <w:rPr>
          <w:rFonts w:ascii="Garamond"/>
          <w:b/>
          <w:sz w:val="24"/>
        </w:rPr>
        <w:t>not been able to</w:t>
      </w:r>
      <w:r>
        <w:rPr>
          <w:rFonts w:ascii="Garamond"/>
          <w:b/>
          <w:spacing w:val="-36"/>
          <w:sz w:val="24"/>
        </w:rPr>
        <w:t xml:space="preserve"> </w:t>
      </w:r>
      <w:r>
        <w:rPr>
          <w:rFonts w:ascii="Garamond"/>
          <w:b/>
          <w:sz w:val="24"/>
        </w:rPr>
        <w:t>cut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down</w:t>
      </w:r>
      <w:r>
        <w:rPr>
          <w:rFonts w:ascii="Garamond"/>
          <w:b/>
          <w:sz w:val="24"/>
        </w:rPr>
        <w:tab/>
      </w:r>
      <w:r>
        <w:rPr>
          <w:sz w:val="24"/>
        </w:rPr>
        <w:t>no</w:t>
      </w:r>
      <w:r>
        <w:rPr>
          <w:sz w:val="24"/>
        </w:rPr>
        <w:tab/>
        <w:t xml:space="preserve">yes </w:t>
      </w:r>
      <w:r>
        <w:rPr>
          <w:rFonts w:ascii="Garamond"/>
          <w:b/>
          <w:sz w:val="24"/>
        </w:rPr>
        <w:t>kept drinking</w:t>
      </w:r>
      <w:r>
        <w:rPr>
          <w:rFonts w:ascii="Garamond"/>
          <w:b/>
          <w:spacing w:val="-46"/>
          <w:sz w:val="24"/>
        </w:rPr>
        <w:t xml:space="preserve"> </w:t>
      </w:r>
      <w:r>
        <w:rPr>
          <w:rFonts w:ascii="Garamond"/>
          <w:b/>
          <w:sz w:val="24"/>
        </w:rPr>
        <w:t>despite</w:t>
      </w:r>
      <w:r>
        <w:rPr>
          <w:rFonts w:ascii="Garamond"/>
          <w:b/>
          <w:spacing w:val="-27"/>
          <w:sz w:val="24"/>
        </w:rPr>
        <w:t xml:space="preserve"> </w:t>
      </w:r>
      <w:r>
        <w:rPr>
          <w:rFonts w:ascii="Garamond"/>
          <w:b/>
          <w:sz w:val="24"/>
        </w:rPr>
        <w:t>psychological</w:t>
      </w:r>
      <w:r>
        <w:rPr>
          <w:rFonts w:ascii="Garamond"/>
          <w:b/>
          <w:w w:val="95"/>
          <w:sz w:val="24"/>
        </w:rPr>
        <w:t xml:space="preserve"> </w:t>
      </w:r>
      <w:r>
        <w:rPr>
          <w:rFonts w:ascii="Garamond"/>
          <w:b/>
          <w:sz w:val="24"/>
        </w:rPr>
        <w:t>or stop in spite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z w:val="24"/>
        </w:rPr>
        <w:t>attempts</w:t>
      </w:r>
      <w:r>
        <w:rPr>
          <w:rFonts w:ascii="Garamond"/>
          <w:b/>
          <w:sz w:val="24"/>
        </w:rPr>
        <w:tab/>
      </w:r>
      <w:r>
        <w:rPr>
          <w:rFonts w:ascii="Garamond"/>
          <w:b/>
          <w:sz w:val="24"/>
        </w:rPr>
        <w:tab/>
      </w:r>
      <w:r>
        <w:rPr>
          <w:rFonts w:ascii="Garamond"/>
          <w:b/>
          <w:sz w:val="24"/>
        </w:rPr>
        <w:tab/>
        <w:t>or physical</w:t>
      </w:r>
      <w:r>
        <w:rPr>
          <w:rFonts w:ascii="Garamond"/>
          <w:b/>
          <w:spacing w:val="-47"/>
          <w:sz w:val="24"/>
        </w:rPr>
        <w:t xml:space="preserve"> </w:t>
      </w:r>
      <w:r>
        <w:rPr>
          <w:rFonts w:ascii="Garamond"/>
          <w:b/>
          <w:sz w:val="24"/>
        </w:rPr>
        <w:t>problems</w:t>
      </w:r>
    </w:p>
    <w:p w:rsidR="009B1DD6" w:rsidRDefault="009A6CE9">
      <w:pPr>
        <w:tabs>
          <w:tab w:val="left" w:pos="4533"/>
          <w:tab w:val="left" w:pos="5267"/>
          <w:tab w:val="left" w:pos="6120"/>
        </w:tabs>
        <w:spacing w:before="68"/>
        <w:ind w:left="1000"/>
        <w:rPr>
          <w:rFonts w:ascii="Garamond"/>
          <w:b/>
          <w:sz w:val="24"/>
        </w:rPr>
      </w:pP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three</w:t>
      </w:r>
      <w:r>
        <w:rPr>
          <w:rFonts w:ascii="Garamond"/>
          <w:b/>
          <w:color w:val="002A6B"/>
          <w:spacing w:val="-18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or</w:t>
      </w:r>
      <w:r>
        <w:rPr>
          <w:rFonts w:ascii="Garamond"/>
          <w:b/>
          <w:color w:val="002A6B"/>
          <w:spacing w:val="-18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more</w:t>
      </w:r>
      <w:r>
        <w:rPr>
          <w:rFonts w:ascii="Garamond"/>
          <w:b/>
          <w:color w:val="002A6B"/>
          <w:spacing w:val="-18"/>
          <w:sz w:val="24"/>
        </w:rPr>
        <w:t xml:space="preserve"> </w:t>
      </w:r>
      <w:r>
        <w:rPr>
          <w:sz w:val="24"/>
        </w:rPr>
        <w:t>positive?</w:t>
      </w:r>
      <w:r>
        <w:rPr>
          <w:sz w:val="24"/>
        </w:rPr>
        <w:tab/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ab/>
        <w:t>yes</w:t>
      </w:r>
      <w:r>
        <w:rPr>
          <w:sz w:val="24"/>
        </w:rPr>
        <w:tab/>
      </w:r>
      <w:r>
        <w:rPr>
          <w:rFonts w:ascii="Garamond"/>
          <w:b/>
          <w:color w:val="002A6B"/>
          <w:w w:val="95"/>
          <w:sz w:val="24"/>
        </w:rPr>
        <w:t>Alcohol</w:t>
      </w:r>
      <w:r>
        <w:rPr>
          <w:rFonts w:ascii="Garamond"/>
          <w:b/>
          <w:color w:val="002A6B"/>
          <w:spacing w:val="25"/>
          <w:w w:val="95"/>
          <w:sz w:val="24"/>
        </w:rPr>
        <w:t xml:space="preserve"> </w:t>
      </w:r>
      <w:r>
        <w:rPr>
          <w:rFonts w:ascii="Garamond"/>
          <w:b/>
          <w:color w:val="002A6B"/>
          <w:w w:val="95"/>
          <w:sz w:val="24"/>
        </w:rPr>
        <w:t>dependence</w:t>
      </w:r>
    </w:p>
    <w:p w:rsidR="009B1DD6" w:rsidRDefault="009A6CE9">
      <w:pPr>
        <w:pStyle w:val="Heading2"/>
        <w:tabs>
          <w:tab w:val="left" w:pos="11351"/>
        </w:tabs>
        <w:spacing w:before="134" w:line="360" w:lineRule="auto"/>
        <w:ind w:right="382"/>
        <w:jc w:val="both"/>
      </w:pPr>
      <w:r>
        <w:rPr>
          <w:color w:val="002A6B"/>
        </w:rPr>
        <w:t>Additional</w:t>
      </w:r>
      <w:r>
        <w:rPr>
          <w:color w:val="002A6B"/>
          <w:spacing w:val="-14"/>
        </w:rPr>
        <w:t xml:space="preserve"> </w:t>
      </w:r>
      <w:r>
        <w:rPr>
          <w:color w:val="002A6B"/>
        </w:rPr>
        <w:t>history:</w:t>
      </w:r>
      <w:r>
        <w:rPr>
          <w:color w:val="002A6B"/>
          <w:spacing w:val="28"/>
          <w:w w:val="99"/>
        </w:rPr>
        <w:t xml:space="preserve"> </w:t>
      </w:r>
      <w:r>
        <w:rPr>
          <w:color w:val="002A6B"/>
          <w:w w:val="104"/>
          <w:u w:val="single" w:color="000000"/>
        </w:rPr>
        <w:t xml:space="preserve"> </w:t>
      </w:r>
      <w:r>
        <w:rPr>
          <w:color w:val="002A6B"/>
          <w:u w:val="single" w:color="000000"/>
        </w:rPr>
        <w:tab/>
      </w:r>
      <w:r>
        <w:rPr>
          <w:color w:val="002A6B"/>
          <w:w w:val="11"/>
          <w:u w:val="single" w:color="000000"/>
        </w:rPr>
        <w:t xml:space="preserve"> </w:t>
      </w:r>
      <w:r>
        <w:rPr>
          <w:color w:val="002A6B"/>
        </w:rPr>
        <w:t xml:space="preserve"> Physical</w:t>
      </w:r>
      <w:r>
        <w:rPr>
          <w:color w:val="002A6B"/>
          <w:spacing w:val="-25"/>
        </w:rPr>
        <w:t xml:space="preserve"> </w:t>
      </w:r>
      <w:r>
        <w:rPr>
          <w:color w:val="002A6B"/>
        </w:rPr>
        <w:t>examination</w:t>
      </w:r>
      <w:r>
        <w:rPr>
          <w:color w:val="002A6B"/>
          <w:spacing w:val="-25"/>
        </w:rPr>
        <w:t xml:space="preserve"> </w:t>
      </w:r>
      <w:r>
        <w:rPr>
          <w:color w:val="002A6B"/>
        </w:rPr>
        <w:t>and</w:t>
      </w:r>
      <w:r>
        <w:rPr>
          <w:color w:val="002A6B"/>
          <w:spacing w:val="-25"/>
        </w:rPr>
        <w:t xml:space="preserve"> </w:t>
      </w:r>
      <w:r>
        <w:rPr>
          <w:color w:val="002A6B"/>
        </w:rPr>
        <w:t>laboratory:</w:t>
      </w:r>
      <w:r>
        <w:rPr>
          <w:color w:val="002A6B"/>
          <w:spacing w:val="27"/>
          <w:w w:val="99"/>
        </w:rPr>
        <w:t xml:space="preserve"> </w:t>
      </w:r>
      <w:r>
        <w:rPr>
          <w:color w:val="002A6B"/>
          <w:w w:val="104"/>
          <w:u w:val="single" w:color="000000"/>
        </w:rPr>
        <w:t xml:space="preserve"> </w:t>
      </w:r>
      <w:r>
        <w:rPr>
          <w:color w:val="002A6B"/>
          <w:u w:val="single" w:color="000000"/>
        </w:rPr>
        <w:tab/>
      </w:r>
      <w:r>
        <w:rPr>
          <w:color w:val="002A6B"/>
        </w:rPr>
        <w:t xml:space="preserve"> Assessment:</w:t>
      </w:r>
    </w:p>
    <w:p w:rsidR="009B1DD6" w:rsidRDefault="009A6CE9">
      <w:pPr>
        <w:pStyle w:val="BodyText"/>
        <w:tabs>
          <w:tab w:val="left" w:pos="4534"/>
          <w:tab w:val="left" w:pos="7414"/>
        </w:tabs>
        <w:spacing w:line="198" w:lineRule="exact"/>
        <w:ind w:left="933"/>
      </w:pPr>
      <w:r>
        <w:t>Negative</w:t>
      </w:r>
      <w:r>
        <w:rPr>
          <w:spacing w:val="-29"/>
        </w:rPr>
        <w:t xml:space="preserve"> </w:t>
      </w:r>
      <w:r>
        <w:t>alcohol</w:t>
      </w:r>
      <w:r>
        <w:rPr>
          <w:spacing w:val="-29"/>
        </w:rPr>
        <w:t xml:space="preserve"> </w:t>
      </w:r>
      <w:r>
        <w:t>screen</w:t>
      </w:r>
      <w:r>
        <w:tab/>
        <w:t>Alcohol</w:t>
      </w:r>
      <w:r>
        <w:rPr>
          <w:spacing w:val="-22"/>
        </w:rPr>
        <w:t xml:space="preserve"> </w:t>
      </w:r>
      <w:r>
        <w:t>abuse</w:t>
      </w:r>
      <w:r>
        <w:tab/>
      </w:r>
      <w:r>
        <w:rPr>
          <w:w w:val="95"/>
        </w:rPr>
        <w:t>Alcohol withdrawal</w:t>
      </w:r>
    </w:p>
    <w:p w:rsidR="009B1DD6" w:rsidRDefault="009A6CE9">
      <w:pPr>
        <w:pStyle w:val="BodyText"/>
        <w:tabs>
          <w:tab w:val="left" w:pos="4534"/>
        </w:tabs>
        <w:spacing w:before="68"/>
        <w:ind w:left="933"/>
      </w:pPr>
      <w:r>
        <w:t>At-risk</w:t>
      </w:r>
      <w:r>
        <w:rPr>
          <w:spacing w:val="-14"/>
        </w:rPr>
        <w:t xml:space="preserve"> </w:t>
      </w:r>
      <w:r>
        <w:t>drinking</w:t>
      </w:r>
      <w:r>
        <w:tab/>
      </w:r>
      <w:r>
        <w:rPr>
          <w:w w:val="95"/>
        </w:rPr>
        <w:t>Alcohol</w:t>
      </w:r>
      <w:r>
        <w:rPr>
          <w:spacing w:val="13"/>
          <w:w w:val="95"/>
        </w:rPr>
        <w:t xml:space="preserve"> </w:t>
      </w:r>
      <w:r>
        <w:rPr>
          <w:w w:val="95"/>
        </w:rPr>
        <w:t>dependence</w:t>
      </w:r>
    </w:p>
    <w:p w:rsidR="009B1DD6" w:rsidRDefault="009A6CE9">
      <w:pPr>
        <w:pStyle w:val="Heading2"/>
        <w:spacing w:before="145"/>
        <w:jc w:val="both"/>
      </w:pPr>
      <w:r>
        <w:rPr>
          <w:color w:val="002A6B"/>
        </w:rPr>
        <w:t>Plan:</w:t>
      </w:r>
    </w:p>
    <w:p w:rsidR="009B1DD6" w:rsidRDefault="009A6CE9">
      <w:pPr>
        <w:pStyle w:val="BodyText"/>
        <w:tabs>
          <w:tab w:val="left" w:pos="4534"/>
        </w:tabs>
        <w:spacing w:before="56"/>
        <w:ind w:left="933"/>
      </w:pPr>
      <w:r>
        <w:t>Repeat screening</w:t>
      </w:r>
      <w:r>
        <w:rPr>
          <w:spacing w:val="-44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needed</w:t>
      </w:r>
      <w:r>
        <w:tab/>
        <w:t>Patient</w:t>
      </w:r>
      <w:r>
        <w:rPr>
          <w:spacing w:val="-15"/>
        </w:rPr>
        <w:t xml:space="preserve"> </w:t>
      </w:r>
      <w:r>
        <w:t>education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drinking</w:t>
      </w:r>
      <w:r>
        <w:rPr>
          <w:spacing w:val="-15"/>
        </w:rPr>
        <w:t xml:space="preserve"> </w:t>
      </w:r>
      <w:r>
        <w:t>limits</w:t>
      </w:r>
    </w:p>
    <w:p w:rsidR="009B1DD6" w:rsidRDefault="009A6CE9">
      <w:pPr>
        <w:pStyle w:val="BodyText"/>
        <w:tabs>
          <w:tab w:val="left" w:pos="6401"/>
          <w:tab w:val="left" w:pos="8854"/>
          <w:tab w:val="left" w:pos="9556"/>
        </w:tabs>
        <w:spacing w:before="68"/>
        <w:ind w:left="933"/>
      </w:pPr>
      <w:r>
        <w:t>Recommended drinking</w:t>
      </w:r>
      <w:r>
        <w:rPr>
          <w:spacing w:val="-2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limits</w:t>
      </w:r>
      <w:r>
        <w:tab/>
        <w:t>did</w:t>
      </w:r>
      <w:r>
        <w:t xml:space="preserve"> the</w:t>
      </w:r>
      <w:r>
        <w:rPr>
          <w:spacing w:val="-1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agree?</w:t>
      </w:r>
      <w:r>
        <w:tab/>
        <w:t>Yes</w:t>
      </w:r>
      <w:r>
        <w:tab/>
        <w:t>no</w:t>
      </w:r>
    </w:p>
    <w:p w:rsidR="009B1DD6" w:rsidRDefault="009A6CE9">
      <w:pPr>
        <w:pStyle w:val="BodyText"/>
        <w:tabs>
          <w:tab w:val="left" w:pos="6400"/>
          <w:tab w:val="left" w:pos="8854"/>
          <w:tab w:val="left" w:pos="9556"/>
        </w:tabs>
        <w:spacing w:before="68"/>
        <w:ind w:left="933"/>
      </w:pPr>
      <w:r>
        <w:t>Recommended</w:t>
      </w:r>
      <w:r>
        <w:rPr>
          <w:spacing w:val="-23"/>
        </w:rPr>
        <w:t xml:space="preserve"> </w:t>
      </w:r>
      <w:r>
        <w:t>abstinence</w:t>
      </w:r>
      <w:r>
        <w:tab/>
        <w:t>did</w:t>
      </w:r>
      <w:r>
        <w:t xml:space="preserve"> the</w:t>
      </w:r>
      <w:r>
        <w:rPr>
          <w:spacing w:val="-18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agree?</w:t>
      </w:r>
      <w:r>
        <w:tab/>
        <w:t>Yes</w:t>
      </w:r>
      <w:r>
        <w:tab/>
        <w:t>no</w:t>
      </w:r>
    </w:p>
    <w:p w:rsidR="009B1DD6" w:rsidRDefault="009A6CE9">
      <w:pPr>
        <w:pStyle w:val="BodyText"/>
        <w:tabs>
          <w:tab w:val="left" w:pos="4522"/>
          <w:tab w:val="left" w:pos="8854"/>
        </w:tabs>
        <w:spacing w:before="68" w:line="300" w:lineRule="auto"/>
        <w:ind w:left="922" w:right="601" w:firstLine="10"/>
      </w:pPr>
      <w:r>
        <w:t>Naltrexone 50</w:t>
      </w:r>
      <w:r>
        <w:rPr>
          <w:spacing w:val="-24"/>
        </w:rPr>
        <w:t xml:space="preserve"> </w:t>
      </w:r>
      <w:r>
        <w:t>mg</w:t>
      </w:r>
      <w:r>
        <w:rPr>
          <w:spacing w:val="-12"/>
        </w:rPr>
        <w:t xml:space="preserve"> </w:t>
      </w:r>
      <w:r>
        <w:t>daily</w:t>
      </w:r>
      <w:r>
        <w:tab/>
        <w:t>Acamprosate</w:t>
      </w:r>
      <w:r>
        <w:rPr>
          <w:spacing w:val="-15"/>
        </w:rPr>
        <w:t xml:space="preserve"> </w:t>
      </w:r>
      <w:r>
        <w:t>666</w:t>
      </w:r>
      <w:r>
        <w:rPr>
          <w:spacing w:val="-15"/>
        </w:rPr>
        <w:t xml:space="preserve"> </w:t>
      </w:r>
      <w:r>
        <w:t>mg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daily</w:t>
      </w:r>
      <w:r>
        <w:tab/>
        <w:t>Disulfira</w:t>
      </w:r>
      <w:r>
        <w:t>m 250</w:t>
      </w:r>
      <w:r>
        <w:rPr>
          <w:spacing w:val="-44"/>
        </w:rPr>
        <w:t xml:space="preserve"> </w:t>
      </w:r>
      <w:r>
        <w:t>mg</w:t>
      </w:r>
      <w:r>
        <w:rPr>
          <w:spacing w:val="-22"/>
        </w:rPr>
        <w:t xml:space="preserve"> </w:t>
      </w:r>
      <w:r>
        <w:t>daily</w:t>
      </w:r>
      <w:r>
        <w:rPr>
          <w:w w:val="92"/>
        </w:rPr>
        <w:t xml:space="preserve"> </w:t>
      </w:r>
      <w:r>
        <w:t>XR-Naltrexone</w:t>
      </w:r>
      <w:r>
        <w:rPr>
          <w:spacing w:val="-34"/>
        </w:rPr>
        <w:t xml:space="preserve"> </w:t>
      </w:r>
      <w:r>
        <w:t>injectable</w:t>
      </w:r>
      <w:r>
        <w:tab/>
        <w:t>Acamprosate</w:t>
      </w:r>
      <w:r>
        <w:rPr>
          <w:spacing w:val="-20"/>
        </w:rPr>
        <w:t xml:space="preserve"> </w:t>
      </w:r>
      <w:r>
        <w:t>333</w:t>
      </w:r>
      <w:r>
        <w:rPr>
          <w:spacing w:val="-20"/>
        </w:rPr>
        <w:t xml:space="preserve"> </w:t>
      </w:r>
      <w:r>
        <w:t>mg</w:t>
      </w:r>
      <w:r>
        <w:rPr>
          <w:spacing w:val="-20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times</w:t>
      </w:r>
      <w:r>
        <w:rPr>
          <w:spacing w:val="-20"/>
        </w:rPr>
        <w:t xml:space="preserve"> </w:t>
      </w:r>
      <w:r>
        <w:t>daily</w:t>
      </w:r>
      <w:r>
        <w:rPr>
          <w:spacing w:val="-20"/>
        </w:rPr>
        <w:t xml:space="preserve"> </w:t>
      </w:r>
      <w:r>
        <w:t>(for</w:t>
      </w:r>
      <w:r>
        <w:rPr>
          <w:spacing w:val="-20"/>
        </w:rPr>
        <w:t xml:space="preserve"> </w:t>
      </w:r>
      <w:r>
        <w:t>moderate</w:t>
      </w:r>
      <w:r>
        <w:rPr>
          <w:spacing w:val="-20"/>
        </w:rPr>
        <w:t xml:space="preserve"> </w:t>
      </w:r>
      <w:r>
        <w:t>renal</w:t>
      </w:r>
      <w:r>
        <w:rPr>
          <w:spacing w:val="-20"/>
        </w:rPr>
        <w:t xml:space="preserve"> </w:t>
      </w:r>
      <w:r>
        <w:t>impairment)</w:t>
      </w:r>
      <w:r>
        <w:rPr>
          <w:w w:val="98"/>
        </w:rPr>
        <w:t xml:space="preserve"> </w:t>
      </w:r>
      <w:r>
        <w:t>Thiamine 100 mg</w:t>
      </w:r>
      <w:r>
        <w:rPr>
          <w:spacing w:val="34"/>
        </w:rPr>
        <w:t xml:space="preserve"> </w:t>
      </w:r>
      <w:r>
        <w:t>IM/PO</w:t>
      </w:r>
    </w:p>
    <w:p w:rsidR="009B1DD6" w:rsidRDefault="009A6CE9">
      <w:pPr>
        <w:pStyle w:val="BodyText"/>
        <w:tabs>
          <w:tab w:val="left" w:pos="6017"/>
          <w:tab w:val="left" w:pos="6397"/>
          <w:tab w:val="left" w:pos="11240"/>
        </w:tabs>
        <w:spacing w:before="1" w:line="300" w:lineRule="auto"/>
        <w:ind w:left="933" w:right="509"/>
      </w:pPr>
      <w:r>
        <w:t>Other</w:t>
      </w:r>
      <w:r>
        <w:rPr>
          <w:spacing w:val="-7"/>
        </w:rPr>
        <w:t xml:space="preserve"> </w:t>
      </w:r>
      <w:r>
        <w:t>medication/dosage: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0"/>
        </w:rPr>
        <w:t>Referral</w:t>
      </w:r>
      <w:r>
        <w:rPr>
          <w:spacing w:val="43"/>
          <w:w w:val="90"/>
        </w:rPr>
        <w:t xml:space="preserve"> </w:t>
      </w:r>
      <w:r>
        <w:rPr>
          <w:w w:val="90"/>
        </w:rPr>
        <w:t>(specify):</w:t>
      </w:r>
      <w:r>
        <w:t xml:space="preserve">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Other</w:t>
      </w:r>
      <w:r>
        <w:rPr>
          <w:spacing w:val="-32"/>
        </w:rPr>
        <w:t xml:space="preserve"> </w:t>
      </w:r>
      <w:r>
        <w:t>plan</w:t>
      </w:r>
      <w:r>
        <w:rPr>
          <w:spacing w:val="-32"/>
        </w:rPr>
        <w:t xml:space="preserve"> </w:t>
      </w:r>
      <w:r>
        <w:t>(specify):</w:t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1DD6" w:rsidRDefault="009B1DD6">
      <w:pPr>
        <w:pStyle w:val="BodyText"/>
        <w:rPr>
          <w:rFonts w:ascii="Garamond"/>
          <w:b/>
          <w:sz w:val="20"/>
        </w:rPr>
      </w:pPr>
      <w:bookmarkStart w:id="0" w:name="_GoBack"/>
      <w:bookmarkEnd w:id="0"/>
    </w:p>
    <w:p w:rsidR="009B1DD6" w:rsidRDefault="009B1DD6">
      <w:pPr>
        <w:pStyle w:val="BodyText"/>
        <w:spacing w:before="7"/>
        <w:rPr>
          <w:rFonts w:ascii="Garamond"/>
          <w:b/>
          <w:sz w:val="16"/>
        </w:rPr>
      </w:pPr>
    </w:p>
    <w:p w:rsidR="009B1DD6" w:rsidRDefault="009B1DD6">
      <w:pPr>
        <w:rPr>
          <w:rFonts w:ascii="Book Antiqua"/>
        </w:rPr>
        <w:sectPr w:rsidR="009B1DD6">
          <w:type w:val="continuous"/>
          <w:pgSz w:w="12960" w:h="16200"/>
          <w:pgMar w:top="780" w:right="700" w:bottom="0" w:left="500" w:header="720" w:footer="720" w:gutter="0"/>
          <w:cols w:space="720"/>
        </w:sectPr>
      </w:pPr>
    </w:p>
    <w:p w:rsidR="009B1DD6" w:rsidRDefault="009A6CE9">
      <w:pPr>
        <w:pStyle w:val="Heading1"/>
      </w:pPr>
      <w:r>
        <w:rPr>
          <w:color w:val="002A6B"/>
          <w:w w:val="85"/>
        </w:rPr>
        <w:lastRenderedPageBreak/>
        <w:t>Alcohol Followup</w:t>
      </w:r>
      <w:r>
        <w:rPr>
          <w:color w:val="002A6B"/>
          <w:w w:val="85"/>
        </w:rPr>
        <w:t xml:space="preserve"> Progress Note</w:t>
      </w:r>
    </w:p>
    <w:p w:rsidR="009B1DD6" w:rsidRDefault="009A6CE9">
      <w:pPr>
        <w:pStyle w:val="BodyText"/>
        <w:tabs>
          <w:tab w:val="left" w:pos="2735"/>
          <w:tab w:val="left" w:pos="5212"/>
        </w:tabs>
        <w:spacing w:before="87"/>
        <w:ind w:left="4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Time</w:t>
      </w:r>
      <w:r>
        <w:rPr>
          <w:spacing w:val="-14"/>
        </w:rPr>
        <w:t xml:space="preserve"> </w:t>
      </w:r>
      <w:r>
        <w:t>spent: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D6" w:rsidRDefault="009A6CE9">
      <w:pPr>
        <w:spacing w:before="172"/>
        <w:ind w:left="42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Courtesy of</w:t>
      </w:r>
    </w:p>
    <w:p w:rsidR="009B1DD6" w:rsidRDefault="009A6CE9">
      <w:pPr>
        <w:spacing w:before="71"/>
        <w:ind w:left="420"/>
        <w:rPr>
          <w:sz w:val="12"/>
        </w:rPr>
      </w:pPr>
      <w:r>
        <w:br w:type="column"/>
      </w:r>
      <w:r>
        <w:rPr>
          <w:sz w:val="12"/>
        </w:rPr>
        <w:lastRenderedPageBreak/>
        <w:t>Reviewed: 6/14, 5/15, 6/16</w:t>
      </w:r>
    </w:p>
    <w:p w:rsidR="009B1DD6" w:rsidRDefault="009B1DD6">
      <w:pPr>
        <w:rPr>
          <w:sz w:val="12"/>
        </w:rPr>
        <w:sectPr w:rsidR="009B1DD6">
          <w:pgSz w:w="12960" w:h="16200"/>
          <w:pgMar w:top="800" w:right="680" w:bottom="0" w:left="500" w:header="720" w:footer="720" w:gutter="0"/>
          <w:cols w:num="3" w:space="720" w:equalWidth="0">
            <w:col w:w="5246" w:space="1889"/>
            <w:col w:w="1534" w:space="394"/>
            <w:col w:w="2717"/>
          </w:cols>
        </w:sectPr>
      </w:pPr>
    </w:p>
    <w:p w:rsidR="009B1DD6" w:rsidRDefault="009A6CE9">
      <w:pPr>
        <w:pStyle w:val="BodyText"/>
        <w:spacing w:before="4"/>
        <w:rPr>
          <w:sz w:val="18"/>
        </w:rPr>
      </w:pPr>
      <w:r>
        <w:lastRenderedPageBreak/>
        <w:pict>
          <v:rect id="_x0000_s1089" style="position:absolute;margin-left:8pt;margin-top:36pt;width:640pt;height:738pt;z-index:-9040;mso-position-horizontal-relative:page;mso-position-vertical-relative:page" fillcolor="white [3212]" stroked="f">
            <w10:wrap anchorx="page" anchory="page"/>
          </v:rect>
        </w:pict>
      </w:r>
    </w:p>
    <w:p w:rsidR="009B1DD6" w:rsidRDefault="009A6CE9">
      <w:pPr>
        <w:pStyle w:val="BodyText"/>
        <w:tabs>
          <w:tab w:val="left" w:pos="11054"/>
        </w:tabs>
        <w:spacing w:before="81"/>
        <w:ind w:left="420"/>
      </w:pPr>
      <w:r>
        <w:t>Patient</w:t>
      </w:r>
      <w:r>
        <w:rPr>
          <w:spacing w:val="-33"/>
        </w:rPr>
        <w:t xml:space="preserve"> </w:t>
      </w:r>
      <w:r>
        <w:t>name: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D6" w:rsidRDefault="009B1DD6">
      <w:pPr>
        <w:pStyle w:val="BodyText"/>
        <w:spacing w:before="5"/>
        <w:rPr>
          <w:sz w:val="23"/>
        </w:rPr>
      </w:pPr>
    </w:p>
    <w:p w:rsidR="009B1DD6" w:rsidRDefault="009A6CE9">
      <w:pPr>
        <w:tabs>
          <w:tab w:val="left" w:pos="5989"/>
        </w:tabs>
        <w:spacing w:line="298" w:lineRule="exact"/>
        <w:ind w:left="420" w:right="3886" w:hanging="1"/>
        <w:rPr>
          <w:sz w:val="24"/>
        </w:rPr>
      </w:pPr>
      <w:r>
        <w:rPr>
          <w:rFonts w:ascii="Garamond" w:hAnsi="Garamond"/>
          <w:b/>
          <w:color w:val="002A6B"/>
          <w:sz w:val="24"/>
        </w:rPr>
        <w:t xml:space="preserve">Heavy drinking days </w:t>
      </w:r>
      <w:r>
        <w:rPr>
          <w:color w:val="002A6B"/>
          <w:sz w:val="24"/>
        </w:rPr>
        <w:t>in the</w:t>
      </w:r>
      <w:r>
        <w:rPr>
          <w:color w:val="002A6B"/>
          <w:spacing w:val="-29"/>
          <w:sz w:val="24"/>
        </w:rPr>
        <w:t xml:space="preserve"> </w:t>
      </w:r>
      <w:r>
        <w:rPr>
          <w:color w:val="002A6B"/>
          <w:sz w:val="24"/>
        </w:rPr>
        <w:t>past</w:t>
      </w:r>
      <w:r>
        <w:rPr>
          <w:color w:val="002A6B"/>
          <w:spacing w:val="-8"/>
          <w:sz w:val="24"/>
        </w:rPr>
        <w:t xml:space="preserve"> </w:t>
      </w:r>
      <w:r>
        <w:rPr>
          <w:rFonts w:ascii="Garamond" w:hAnsi="Garamond"/>
          <w:b/>
          <w:color w:val="002A6B"/>
          <w:sz w:val="24"/>
        </w:rPr>
        <w:t>month</w:t>
      </w:r>
      <w:r>
        <w:rPr>
          <w:rFonts w:ascii="Garamond" w:hAnsi="Garamond"/>
          <w:b/>
          <w:color w:val="002A6B"/>
          <w:sz w:val="24"/>
        </w:rPr>
        <w:tab/>
      </w:r>
      <w:r>
        <w:rPr>
          <w:color w:val="002A6B"/>
          <w:sz w:val="24"/>
        </w:rPr>
        <w:t>days</w:t>
      </w:r>
      <w:r>
        <w:rPr>
          <w:color w:val="002A6B"/>
          <w:spacing w:val="-22"/>
          <w:sz w:val="24"/>
        </w:rPr>
        <w:t xml:space="preserve"> </w:t>
      </w:r>
      <w:r>
        <w:rPr>
          <w:color w:val="002A6B"/>
          <w:sz w:val="24"/>
        </w:rPr>
        <w:t>(positive</w:t>
      </w:r>
      <w:r>
        <w:rPr>
          <w:color w:val="002A6B"/>
          <w:spacing w:val="-22"/>
          <w:sz w:val="24"/>
        </w:rPr>
        <w:t xml:space="preserve"> </w:t>
      </w:r>
      <w:r>
        <w:rPr>
          <w:color w:val="002A6B"/>
          <w:sz w:val="24"/>
        </w:rPr>
        <w:t>=</w:t>
      </w:r>
      <w:r>
        <w:rPr>
          <w:color w:val="002A6B"/>
          <w:spacing w:val="-23"/>
          <w:sz w:val="24"/>
        </w:rPr>
        <w:t xml:space="preserve"> </w:t>
      </w:r>
      <w:r>
        <w:rPr>
          <w:rFonts w:ascii="Symbol" w:hAnsi="Symbol"/>
          <w:color w:val="002A6B"/>
          <w:sz w:val="24"/>
        </w:rPr>
        <w:t></w:t>
      </w:r>
      <w:r>
        <w:rPr>
          <w:color w:val="002A6B"/>
          <w:spacing w:val="-22"/>
          <w:sz w:val="24"/>
        </w:rPr>
        <w:t xml:space="preserve"> </w:t>
      </w:r>
      <w:r>
        <w:rPr>
          <w:color w:val="002A6B"/>
          <w:sz w:val="24"/>
        </w:rPr>
        <w:t>1)</w:t>
      </w:r>
      <w:r>
        <w:rPr>
          <w:color w:val="002A6B"/>
          <w:w w:val="98"/>
          <w:sz w:val="24"/>
        </w:rPr>
        <w:t xml:space="preserve"> </w:t>
      </w:r>
      <w:r>
        <w:rPr>
          <w:color w:val="002A6B"/>
          <w:sz w:val="24"/>
        </w:rPr>
        <w:t>(</w:t>
      </w:r>
      <w:r>
        <w:rPr>
          <w:rFonts w:ascii="Symbol" w:hAnsi="Symbol"/>
          <w:color w:val="002A6B"/>
          <w:sz w:val="24"/>
        </w:rPr>
        <w:t></w:t>
      </w:r>
      <w:r>
        <w:rPr>
          <w:color w:val="002A6B"/>
          <w:sz w:val="24"/>
        </w:rPr>
        <w:t xml:space="preserve"> 5 drinks for men/</w:t>
      </w:r>
      <w:r>
        <w:rPr>
          <w:rFonts w:ascii="Symbol" w:hAnsi="Symbol"/>
          <w:color w:val="002A6B"/>
          <w:sz w:val="24"/>
        </w:rPr>
        <w:t></w:t>
      </w:r>
      <w:r>
        <w:rPr>
          <w:color w:val="002A6B"/>
          <w:sz w:val="24"/>
        </w:rPr>
        <w:t xml:space="preserve"> 4 for</w:t>
      </w:r>
      <w:r>
        <w:rPr>
          <w:color w:val="002A6B"/>
          <w:spacing w:val="-26"/>
          <w:sz w:val="24"/>
        </w:rPr>
        <w:t xml:space="preserve"> </w:t>
      </w:r>
      <w:r>
        <w:rPr>
          <w:color w:val="002A6B"/>
          <w:sz w:val="24"/>
        </w:rPr>
        <w:t>women)</w:t>
      </w:r>
    </w:p>
    <w:p w:rsidR="009B1DD6" w:rsidRDefault="009A6CE9">
      <w:pPr>
        <w:tabs>
          <w:tab w:val="left" w:pos="5989"/>
        </w:tabs>
        <w:spacing w:line="284" w:lineRule="exact"/>
        <w:ind w:left="420"/>
        <w:rPr>
          <w:sz w:val="24"/>
        </w:rPr>
      </w:pPr>
      <w:r>
        <w:rPr>
          <w:rFonts w:ascii="Garamond"/>
          <w:b/>
          <w:color w:val="002A6B"/>
          <w:spacing w:val="-3"/>
          <w:sz w:val="24"/>
        </w:rPr>
        <w:t xml:space="preserve">Average </w:t>
      </w:r>
      <w:r>
        <w:rPr>
          <w:rFonts w:ascii="Garamond"/>
          <w:b/>
          <w:color w:val="002A6B"/>
          <w:sz w:val="24"/>
        </w:rPr>
        <w:t xml:space="preserve">weekly drinking </w:t>
      </w:r>
      <w:r>
        <w:rPr>
          <w:color w:val="002A6B"/>
          <w:sz w:val="24"/>
        </w:rPr>
        <w:t>in the</w:t>
      </w:r>
      <w:r>
        <w:rPr>
          <w:color w:val="002A6B"/>
          <w:spacing w:val="-33"/>
          <w:sz w:val="24"/>
        </w:rPr>
        <w:t xml:space="preserve"> </w:t>
      </w:r>
      <w:r>
        <w:rPr>
          <w:color w:val="002A6B"/>
          <w:sz w:val="24"/>
        </w:rPr>
        <w:t>past</w:t>
      </w:r>
      <w:r>
        <w:rPr>
          <w:color w:val="002A6B"/>
          <w:spacing w:val="-9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month</w:t>
      </w:r>
      <w:r>
        <w:rPr>
          <w:rFonts w:ascii="Garamond"/>
          <w:b/>
          <w:color w:val="002A6B"/>
          <w:sz w:val="24"/>
        </w:rPr>
        <w:tab/>
      </w:r>
      <w:r>
        <w:rPr>
          <w:color w:val="002A6B"/>
          <w:sz w:val="24"/>
        </w:rPr>
        <w:t>drinks</w:t>
      </w:r>
      <w:r>
        <w:rPr>
          <w:color w:val="002A6B"/>
          <w:spacing w:val="-30"/>
          <w:sz w:val="24"/>
        </w:rPr>
        <w:t xml:space="preserve"> </w:t>
      </w:r>
      <w:r>
        <w:rPr>
          <w:color w:val="002A6B"/>
          <w:sz w:val="24"/>
        </w:rPr>
        <w:t>per</w:t>
      </w:r>
      <w:r>
        <w:rPr>
          <w:color w:val="002A6B"/>
          <w:spacing w:val="-30"/>
          <w:sz w:val="24"/>
        </w:rPr>
        <w:t xml:space="preserve"> </w:t>
      </w:r>
      <w:r>
        <w:rPr>
          <w:color w:val="002A6B"/>
          <w:sz w:val="24"/>
        </w:rPr>
        <w:t>week</w:t>
      </w:r>
    </w:p>
    <w:p w:rsidR="009B1DD6" w:rsidRDefault="009B1DD6">
      <w:pPr>
        <w:pStyle w:val="BodyText"/>
        <w:spacing w:before="9"/>
        <w:rPr>
          <w:sz w:val="25"/>
        </w:rPr>
      </w:pPr>
    </w:p>
    <w:p w:rsidR="009B1DD6" w:rsidRDefault="009A6CE9">
      <w:pPr>
        <w:tabs>
          <w:tab w:val="left" w:pos="2889"/>
          <w:tab w:val="left" w:pos="5933"/>
          <w:tab w:val="left" w:pos="8273"/>
        </w:tabs>
        <w:ind w:left="419"/>
        <w:rPr>
          <w:sz w:val="24"/>
        </w:rPr>
      </w:pPr>
      <w:r>
        <w:rPr>
          <w:rFonts w:ascii="Garamond"/>
          <w:b/>
          <w:color w:val="002A6B"/>
          <w:spacing w:val="-4"/>
          <w:sz w:val="24"/>
        </w:rPr>
        <w:t>Working</w:t>
      </w:r>
      <w:r>
        <w:rPr>
          <w:rFonts w:ascii="Garamond"/>
          <w:b/>
          <w:color w:val="002A6B"/>
          <w:spacing w:val="-7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diagnosis:</w:t>
      </w:r>
      <w:r>
        <w:rPr>
          <w:rFonts w:ascii="Garamond"/>
          <w:b/>
          <w:color w:val="002A6B"/>
          <w:sz w:val="24"/>
        </w:rPr>
        <w:tab/>
      </w:r>
      <w:r>
        <w:rPr>
          <w:sz w:val="24"/>
        </w:rPr>
        <w:t>At-risk</w:t>
      </w:r>
      <w:r>
        <w:rPr>
          <w:spacing w:val="-14"/>
          <w:sz w:val="24"/>
        </w:rPr>
        <w:t xml:space="preserve"> </w:t>
      </w:r>
      <w:r>
        <w:rPr>
          <w:sz w:val="24"/>
        </w:rPr>
        <w:t>drinking</w:t>
      </w:r>
      <w:r>
        <w:rPr>
          <w:sz w:val="24"/>
        </w:rPr>
        <w:tab/>
        <w:t>Alcohol</w:t>
      </w:r>
      <w:r>
        <w:rPr>
          <w:spacing w:val="-22"/>
          <w:sz w:val="24"/>
        </w:rPr>
        <w:t xml:space="preserve"> </w:t>
      </w:r>
      <w:r>
        <w:rPr>
          <w:sz w:val="24"/>
        </w:rPr>
        <w:t>abuse</w:t>
      </w:r>
      <w:r>
        <w:rPr>
          <w:sz w:val="24"/>
        </w:rPr>
        <w:tab/>
      </w:r>
      <w:r>
        <w:rPr>
          <w:w w:val="95"/>
          <w:sz w:val="24"/>
        </w:rPr>
        <w:t>Alcohol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dependence</w:t>
      </w:r>
    </w:p>
    <w:p w:rsidR="009B1DD6" w:rsidRDefault="009A6CE9">
      <w:pPr>
        <w:pStyle w:val="BodyText"/>
        <w:tabs>
          <w:tab w:val="left" w:pos="2889"/>
          <w:tab w:val="left" w:pos="5933"/>
        </w:tabs>
        <w:spacing w:before="137"/>
        <w:ind w:left="419"/>
      </w:pPr>
      <w:r>
        <w:rPr>
          <w:rFonts w:ascii="Garamond"/>
          <w:b/>
          <w:color w:val="002A6B"/>
        </w:rPr>
        <w:t>Goal:</w:t>
      </w:r>
      <w:r>
        <w:rPr>
          <w:rFonts w:ascii="Garamond"/>
          <w:b/>
          <w:color w:val="002A6B"/>
        </w:rPr>
        <w:tab/>
      </w:r>
      <w:r>
        <w:t>Drinking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limits</w:t>
      </w:r>
      <w:r>
        <w:tab/>
        <w:t>Abstinence</w:t>
      </w:r>
    </w:p>
    <w:p w:rsidR="009B1DD6" w:rsidRDefault="009A6CE9">
      <w:pPr>
        <w:tabs>
          <w:tab w:val="left" w:pos="2870"/>
          <w:tab w:val="left" w:pos="5933"/>
          <w:tab w:val="left" w:pos="8273"/>
        </w:tabs>
        <w:spacing w:before="137"/>
        <w:ind w:left="419"/>
        <w:rPr>
          <w:sz w:val="24"/>
        </w:rPr>
      </w:pPr>
      <w:r>
        <w:rPr>
          <w:rFonts w:ascii="Garamond"/>
          <w:b/>
          <w:color w:val="002A6B"/>
          <w:sz w:val="24"/>
        </w:rPr>
        <w:t>Current</w:t>
      </w:r>
      <w:r>
        <w:rPr>
          <w:rFonts w:ascii="Garamond"/>
          <w:b/>
          <w:color w:val="002A6B"/>
          <w:spacing w:val="-13"/>
          <w:sz w:val="24"/>
        </w:rPr>
        <w:t xml:space="preserve"> </w:t>
      </w:r>
      <w:r>
        <w:rPr>
          <w:rFonts w:ascii="Garamond"/>
          <w:b/>
          <w:color w:val="002A6B"/>
          <w:sz w:val="24"/>
        </w:rPr>
        <w:t>medications:</w:t>
      </w:r>
      <w:r>
        <w:rPr>
          <w:rFonts w:ascii="Garamond"/>
          <w:b/>
          <w:color w:val="002A6B"/>
          <w:sz w:val="24"/>
        </w:rPr>
        <w:tab/>
      </w:r>
      <w:r>
        <w:rPr>
          <w:sz w:val="24"/>
        </w:rPr>
        <w:t>Naltrexone</w:t>
      </w:r>
      <w:r>
        <w:rPr>
          <w:sz w:val="24"/>
        </w:rPr>
        <w:tab/>
        <w:t>Acamprosate</w:t>
      </w:r>
      <w:r>
        <w:rPr>
          <w:sz w:val="24"/>
        </w:rPr>
        <w:tab/>
        <w:t>Disulfiram</w:t>
      </w:r>
    </w:p>
    <w:p w:rsidR="009B1DD6" w:rsidRDefault="009A6CE9">
      <w:pPr>
        <w:pStyle w:val="BodyText"/>
        <w:tabs>
          <w:tab w:val="left" w:pos="11126"/>
        </w:tabs>
        <w:spacing w:before="137"/>
        <w:ind w:left="713"/>
      </w:pPr>
      <w:r>
        <w:rPr>
          <w:w w:val="95"/>
        </w:rPr>
        <w:t>Other</w:t>
      </w:r>
      <w:r>
        <w:rPr>
          <w:spacing w:val="17"/>
          <w:w w:val="95"/>
        </w:rPr>
        <w:t xml:space="preserve"> </w:t>
      </w:r>
      <w:r>
        <w:rPr>
          <w:w w:val="95"/>
        </w:rPr>
        <w:t>(specify):</w:t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D6" w:rsidRDefault="009A6CE9">
      <w:pPr>
        <w:pStyle w:val="Heading2"/>
        <w:spacing w:before="165"/>
        <w:ind w:left="419"/>
      </w:pPr>
      <w:r>
        <w:rPr>
          <w:color w:val="002A6B"/>
        </w:rPr>
        <w:t>Interval history and progress:</w:t>
      </w:r>
    </w:p>
    <w:p w:rsidR="009B1DD6" w:rsidRDefault="009B1DD6">
      <w:pPr>
        <w:pStyle w:val="BodyText"/>
        <w:rPr>
          <w:rFonts w:ascii="Garamond"/>
          <w:b/>
          <w:sz w:val="26"/>
        </w:rPr>
      </w:pPr>
    </w:p>
    <w:p w:rsidR="009B1DD6" w:rsidRDefault="009B1DD6">
      <w:pPr>
        <w:pStyle w:val="BodyText"/>
        <w:rPr>
          <w:rFonts w:ascii="Garamond"/>
          <w:b/>
          <w:sz w:val="26"/>
        </w:rPr>
      </w:pPr>
    </w:p>
    <w:p w:rsidR="009B1DD6" w:rsidRDefault="009B1DD6">
      <w:pPr>
        <w:pStyle w:val="BodyText"/>
        <w:spacing w:before="5"/>
        <w:rPr>
          <w:rFonts w:ascii="Garamond"/>
          <w:b/>
          <w:sz w:val="33"/>
        </w:rPr>
      </w:pPr>
    </w:p>
    <w:p w:rsidR="009B1DD6" w:rsidRDefault="009A6CE9">
      <w:pPr>
        <w:ind w:left="419"/>
        <w:rPr>
          <w:rFonts w:ascii="Garamond"/>
          <w:b/>
          <w:sz w:val="24"/>
        </w:rPr>
      </w:pPr>
      <w:r>
        <w:rPr>
          <w:rFonts w:ascii="Garamond"/>
          <w:b/>
          <w:color w:val="002A6B"/>
          <w:sz w:val="24"/>
        </w:rPr>
        <w:t>Physical examination and laboratory:</w:t>
      </w:r>
    </w:p>
    <w:p w:rsidR="009B1DD6" w:rsidRDefault="009B1DD6">
      <w:pPr>
        <w:pStyle w:val="BodyText"/>
        <w:spacing w:before="5"/>
        <w:rPr>
          <w:rFonts w:ascii="Garamond"/>
          <w:b/>
          <w:sz w:val="28"/>
        </w:rPr>
      </w:pPr>
    </w:p>
    <w:tbl>
      <w:tblPr>
        <w:tblW w:w="0" w:type="auto"/>
        <w:tblInd w:w="4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3386"/>
        <w:gridCol w:w="5796"/>
      </w:tblGrid>
      <w:tr w:rsidR="009B1DD6">
        <w:trPr>
          <w:trHeight w:hRule="exact" w:val="404"/>
        </w:trPr>
        <w:tc>
          <w:tcPr>
            <w:tcW w:w="15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B1DD6" w:rsidRDefault="009B1DD6"/>
        </w:tc>
        <w:tc>
          <w:tcPr>
            <w:tcW w:w="33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B1DD6" w:rsidRDefault="009B1DD6"/>
        </w:tc>
        <w:tc>
          <w:tcPr>
            <w:tcW w:w="57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B1DD6" w:rsidRDefault="009B1DD6"/>
        </w:tc>
      </w:tr>
      <w:tr w:rsidR="009B1DD6">
        <w:trPr>
          <w:trHeight w:hRule="exact" w:val="456"/>
        </w:trPr>
        <w:tc>
          <w:tcPr>
            <w:tcW w:w="1538" w:type="dxa"/>
            <w:tcBorders>
              <w:top w:val="single" w:sz="8" w:space="0" w:color="000000"/>
            </w:tcBorders>
            <w:shd w:val="clear" w:color="auto" w:fill="FFFFFF"/>
          </w:tcPr>
          <w:p w:rsidR="009B1DD6" w:rsidRDefault="009A6CE9">
            <w:pPr>
              <w:pStyle w:val="TableParagraph"/>
              <w:spacing w:before="137"/>
              <w:ind w:left="0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color w:val="002A6B"/>
                <w:sz w:val="24"/>
              </w:rPr>
              <w:t>Assessment:</w:t>
            </w:r>
          </w:p>
        </w:tc>
        <w:tc>
          <w:tcPr>
            <w:tcW w:w="3386" w:type="dxa"/>
            <w:tcBorders>
              <w:top w:val="single" w:sz="8" w:space="0" w:color="000000"/>
            </w:tcBorders>
            <w:shd w:val="clear" w:color="auto" w:fill="FFFFFF"/>
          </w:tcPr>
          <w:p w:rsidR="009B1DD6" w:rsidRDefault="009A6CE9">
            <w:pPr>
              <w:pStyle w:val="TableParagraph"/>
              <w:spacing w:before="120"/>
              <w:rPr>
                <w:sz w:val="24"/>
              </w:rPr>
            </w:pPr>
            <w:r>
              <w:rPr>
                <w:w w:val="95"/>
                <w:sz w:val="24"/>
              </w:rPr>
              <w:t>At-risk drinking</w:t>
            </w:r>
          </w:p>
        </w:tc>
        <w:tc>
          <w:tcPr>
            <w:tcW w:w="5796" w:type="dxa"/>
            <w:tcBorders>
              <w:top w:val="single" w:sz="8" w:space="0" w:color="000000"/>
            </w:tcBorders>
            <w:shd w:val="clear" w:color="auto" w:fill="FFFFFF"/>
          </w:tcPr>
          <w:p w:rsidR="009B1DD6" w:rsidRDefault="009A6CE9">
            <w:pPr>
              <w:pStyle w:val="TableParagraph"/>
              <w:spacing w:before="120"/>
              <w:ind w:left="1129"/>
              <w:rPr>
                <w:sz w:val="24"/>
              </w:rPr>
            </w:pPr>
            <w:r>
              <w:rPr>
                <w:sz w:val="24"/>
              </w:rPr>
              <w:t>Goals fully met</w:t>
            </w:r>
          </w:p>
        </w:tc>
      </w:tr>
      <w:tr w:rsidR="009B1DD6">
        <w:trPr>
          <w:trHeight w:hRule="exact" w:val="344"/>
        </w:trPr>
        <w:tc>
          <w:tcPr>
            <w:tcW w:w="1538" w:type="dxa"/>
            <w:shd w:val="clear" w:color="auto" w:fill="FFFFFF"/>
          </w:tcPr>
          <w:p w:rsidR="009B1DD6" w:rsidRDefault="009B1DD6"/>
        </w:tc>
        <w:tc>
          <w:tcPr>
            <w:tcW w:w="3386" w:type="dxa"/>
            <w:shd w:val="clear" w:color="auto" w:fill="FFFFFF"/>
          </w:tcPr>
          <w:p w:rsidR="009B1DD6" w:rsidRDefault="009A6CE9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Alcohol abuse</w:t>
            </w:r>
          </w:p>
        </w:tc>
        <w:tc>
          <w:tcPr>
            <w:tcW w:w="5796" w:type="dxa"/>
            <w:shd w:val="clear" w:color="auto" w:fill="FFFFFF"/>
          </w:tcPr>
          <w:p w:rsidR="009B1DD6" w:rsidRDefault="009A6CE9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Goals partially met</w:t>
            </w:r>
          </w:p>
        </w:tc>
      </w:tr>
      <w:tr w:rsidR="009B1DD6">
        <w:trPr>
          <w:trHeight w:hRule="exact" w:val="636"/>
        </w:trPr>
        <w:tc>
          <w:tcPr>
            <w:tcW w:w="1538" w:type="dxa"/>
            <w:tcBorders>
              <w:bottom w:val="single" w:sz="8" w:space="0" w:color="000000"/>
            </w:tcBorders>
            <w:shd w:val="clear" w:color="auto" w:fill="FFFFFF"/>
          </w:tcPr>
          <w:p w:rsidR="009B1DD6" w:rsidRDefault="009B1DD6"/>
        </w:tc>
        <w:tc>
          <w:tcPr>
            <w:tcW w:w="3386" w:type="dxa"/>
            <w:tcBorders>
              <w:bottom w:val="single" w:sz="8" w:space="0" w:color="000000"/>
            </w:tcBorders>
            <w:shd w:val="clear" w:color="auto" w:fill="FFFFFF"/>
          </w:tcPr>
          <w:p w:rsidR="009B1DD6" w:rsidRDefault="009A6CE9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Alcohol dependence</w:t>
            </w:r>
          </w:p>
        </w:tc>
        <w:tc>
          <w:tcPr>
            <w:tcW w:w="5796" w:type="dxa"/>
            <w:tcBorders>
              <w:bottom w:val="single" w:sz="8" w:space="0" w:color="000000"/>
            </w:tcBorders>
            <w:shd w:val="clear" w:color="auto" w:fill="FFFFFF"/>
          </w:tcPr>
          <w:p w:rsidR="009B1DD6" w:rsidRDefault="009A6CE9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Goals not met</w:t>
            </w:r>
          </w:p>
        </w:tc>
      </w:tr>
    </w:tbl>
    <w:p w:rsidR="009B1DD6" w:rsidRDefault="009B1DD6">
      <w:pPr>
        <w:pStyle w:val="BodyText"/>
        <w:rPr>
          <w:rFonts w:ascii="Garamond"/>
          <w:b/>
          <w:sz w:val="20"/>
        </w:rPr>
      </w:pPr>
    </w:p>
    <w:p w:rsidR="009B1DD6" w:rsidRDefault="009B1DD6">
      <w:pPr>
        <w:pStyle w:val="BodyText"/>
        <w:rPr>
          <w:rFonts w:ascii="Garamond"/>
          <w:b/>
          <w:sz w:val="20"/>
        </w:rPr>
      </w:pPr>
    </w:p>
    <w:p w:rsidR="009B1DD6" w:rsidRDefault="009B1DD6">
      <w:pPr>
        <w:pStyle w:val="BodyText"/>
        <w:rPr>
          <w:rFonts w:ascii="Garamond"/>
          <w:b/>
          <w:sz w:val="20"/>
        </w:rPr>
      </w:pPr>
    </w:p>
    <w:p w:rsidR="009B1DD6" w:rsidRDefault="009B1DD6">
      <w:pPr>
        <w:pStyle w:val="BodyText"/>
        <w:spacing w:before="5"/>
        <w:rPr>
          <w:rFonts w:ascii="Garamond"/>
          <w:b/>
          <w:sz w:val="20"/>
        </w:rPr>
      </w:pPr>
    </w:p>
    <w:p w:rsidR="009B1DD6" w:rsidRDefault="009A6CE9">
      <w:pPr>
        <w:spacing w:before="100"/>
        <w:ind w:left="420"/>
        <w:rPr>
          <w:rFonts w:ascii="Garamond"/>
          <w:b/>
          <w:sz w:val="24"/>
        </w:rPr>
      </w:pPr>
      <w:r>
        <w:rPr>
          <w:rFonts w:ascii="Garamond"/>
          <w:b/>
          <w:color w:val="002A6B"/>
          <w:sz w:val="24"/>
        </w:rPr>
        <w:t>Plan:</w:t>
      </w:r>
    </w:p>
    <w:p w:rsidR="009B1DD6" w:rsidRDefault="009A6CE9">
      <w:pPr>
        <w:pStyle w:val="BodyText"/>
        <w:tabs>
          <w:tab w:val="left" w:pos="4313"/>
        </w:tabs>
        <w:spacing w:before="57"/>
        <w:ind w:left="713"/>
      </w:pPr>
      <w:r>
        <w:t>Repeat screening</w:t>
      </w:r>
      <w:r>
        <w:rPr>
          <w:spacing w:val="-44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needed</w:t>
      </w:r>
      <w:r>
        <w:tab/>
        <w:t>Patient</w:t>
      </w:r>
      <w:r>
        <w:rPr>
          <w:spacing w:val="-15"/>
        </w:rPr>
        <w:t xml:space="preserve"> </w:t>
      </w:r>
      <w:r>
        <w:t>education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drinking</w:t>
      </w:r>
      <w:r>
        <w:rPr>
          <w:spacing w:val="-15"/>
        </w:rPr>
        <w:t xml:space="preserve"> </w:t>
      </w:r>
      <w:r>
        <w:t>limits</w:t>
      </w:r>
    </w:p>
    <w:p w:rsidR="009B1DD6" w:rsidRDefault="009A6CE9">
      <w:pPr>
        <w:pStyle w:val="BodyText"/>
        <w:tabs>
          <w:tab w:val="left" w:pos="6180"/>
          <w:tab w:val="left" w:pos="8634"/>
          <w:tab w:val="left" w:pos="9336"/>
        </w:tabs>
        <w:spacing w:before="68"/>
        <w:ind w:left="713"/>
      </w:pPr>
      <w:r>
        <w:t>Recommended drinking</w:t>
      </w:r>
      <w:r>
        <w:rPr>
          <w:spacing w:val="-2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limits</w:t>
      </w:r>
      <w:r>
        <w:tab/>
      </w:r>
      <w:proofErr w:type="gramStart"/>
      <w:r>
        <w:t>Did</w:t>
      </w:r>
      <w:proofErr w:type="gramEnd"/>
      <w:r>
        <w:t xml:space="preserve"> the</w:t>
      </w:r>
      <w:r>
        <w:rPr>
          <w:spacing w:val="-1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agree?</w:t>
      </w:r>
      <w:r>
        <w:tab/>
      </w:r>
      <w:proofErr w:type="gramStart"/>
      <w:r>
        <w:t>yes</w:t>
      </w:r>
      <w:proofErr w:type="gramEnd"/>
      <w:r>
        <w:tab/>
        <w:t>no</w:t>
      </w:r>
    </w:p>
    <w:p w:rsidR="009B1DD6" w:rsidRDefault="009A6CE9">
      <w:pPr>
        <w:pStyle w:val="BodyText"/>
        <w:tabs>
          <w:tab w:val="left" w:pos="6207"/>
          <w:tab w:val="left" w:pos="8633"/>
          <w:tab w:val="left" w:pos="9335"/>
        </w:tabs>
        <w:spacing w:before="68"/>
        <w:ind w:left="713"/>
      </w:pPr>
      <w:r>
        <w:t>Recommended</w:t>
      </w:r>
      <w:r>
        <w:rPr>
          <w:spacing w:val="-23"/>
        </w:rPr>
        <w:t xml:space="preserve"> </w:t>
      </w:r>
      <w:r>
        <w:t>abstinence</w:t>
      </w:r>
      <w:r>
        <w:tab/>
      </w:r>
      <w:proofErr w:type="gramStart"/>
      <w:r>
        <w:t>Did</w:t>
      </w:r>
      <w:proofErr w:type="gramEnd"/>
      <w:r>
        <w:t xml:space="preserve"> the</w:t>
      </w:r>
      <w:r>
        <w:rPr>
          <w:spacing w:val="-18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agree?</w:t>
      </w:r>
      <w:r>
        <w:tab/>
      </w:r>
      <w:proofErr w:type="gramStart"/>
      <w:r>
        <w:t>yes</w:t>
      </w:r>
      <w:proofErr w:type="gramEnd"/>
      <w:r>
        <w:tab/>
        <w:t>no</w:t>
      </w:r>
    </w:p>
    <w:p w:rsidR="009B1DD6" w:rsidRDefault="009A6CE9">
      <w:pPr>
        <w:pStyle w:val="BodyText"/>
        <w:tabs>
          <w:tab w:val="left" w:pos="4303"/>
          <w:tab w:val="left" w:pos="8634"/>
        </w:tabs>
        <w:spacing w:before="68" w:line="300" w:lineRule="auto"/>
        <w:ind w:left="702" w:right="841" w:firstLine="10"/>
      </w:pPr>
      <w:r>
        <w:t>Naltrexone 50</w:t>
      </w:r>
      <w:r>
        <w:rPr>
          <w:spacing w:val="-24"/>
        </w:rPr>
        <w:t xml:space="preserve"> </w:t>
      </w:r>
      <w:r>
        <w:t>mg</w:t>
      </w:r>
      <w:r>
        <w:rPr>
          <w:spacing w:val="-12"/>
        </w:rPr>
        <w:t xml:space="preserve"> </w:t>
      </w:r>
      <w:r>
        <w:t>daily</w:t>
      </w:r>
      <w:r>
        <w:tab/>
        <w:t>Acamprosate</w:t>
      </w:r>
      <w:r>
        <w:rPr>
          <w:spacing w:val="-15"/>
        </w:rPr>
        <w:t xml:space="preserve"> </w:t>
      </w:r>
      <w:r>
        <w:t>666</w:t>
      </w:r>
      <w:r>
        <w:rPr>
          <w:spacing w:val="-15"/>
        </w:rPr>
        <w:t xml:space="preserve"> </w:t>
      </w:r>
      <w:r>
        <w:t>mg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daily</w:t>
      </w:r>
      <w:r>
        <w:tab/>
        <w:t>Disulfiram 250</w:t>
      </w:r>
      <w:r>
        <w:rPr>
          <w:spacing w:val="-44"/>
        </w:rPr>
        <w:t xml:space="preserve"> </w:t>
      </w:r>
      <w:r>
        <w:t>mg</w:t>
      </w:r>
      <w:r>
        <w:rPr>
          <w:spacing w:val="-22"/>
        </w:rPr>
        <w:t xml:space="preserve"> </w:t>
      </w:r>
      <w:r>
        <w:t>daily</w:t>
      </w:r>
      <w:r>
        <w:rPr>
          <w:w w:val="92"/>
        </w:rPr>
        <w:t xml:space="preserve"> </w:t>
      </w:r>
      <w:r>
        <w:t>XR-Naltrexone</w:t>
      </w:r>
      <w:r>
        <w:rPr>
          <w:spacing w:val="-34"/>
        </w:rPr>
        <w:t xml:space="preserve"> </w:t>
      </w:r>
      <w:r>
        <w:t>injectable</w:t>
      </w:r>
      <w:r>
        <w:tab/>
        <w:t>Acamprosate</w:t>
      </w:r>
      <w:r>
        <w:rPr>
          <w:spacing w:val="-20"/>
        </w:rPr>
        <w:t xml:space="preserve"> </w:t>
      </w:r>
      <w:r>
        <w:t>333</w:t>
      </w:r>
      <w:r>
        <w:rPr>
          <w:spacing w:val="-20"/>
        </w:rPr>
        <w:t xml:space="preserve"> </w:t>
      </w:r>
      <w:r>
        <w:t>mg</w:t>
      </w:r>
      <w:r>
        <w:rPr>
          <w:spacing w:val="-20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times</w:t>
      </w:r>
      <w:r>
        <w:rPr>
          <w:spacing w:val="-20"/>
        </w:rPr>
        <w:t xml:space="preserve"> </w:t>
      </w:r>
      <w:r>
        <w:t>daily</w:t>
      </w:r>
      <w:r>
        <w:rPr>
          <w:spacing w:val="-20"/>
        </w:rPr>
        <w:t xml:space="preserve"> </w:t>
      </w:r>
      <w:r>
        <w:t>(for</w:t>
      </w:r>
      <w:r>
        <w:rPr>
          <w:spacing w:val="-20"/>
        </w:rPr>
        <w:t xml:space="preserve"> </w:t>
      </w:r>
      <w:r>
        <w:t>moderate</w:t>
      </w:r>
      <w:r>
        <w:rPr>
          <w:spacing w:val="-20"/>
        </w:rPr>
        <w:t xml:space="preserve"> </w:t>
      </w:r>
      <w:r>
        <w:t>renal</w:t>
      </w:r>
      <w:r>
        <w:rPr>
          <w:spacing w:val="-20"/>
        </w:rPr>
        <w:t xml:space="preserve"> </w:t>
      </w:r>
      <w:r>
        <w:t>impairment)</w:t>
      </w:r>
      <w:r>
        <w:rPr>
          <w:w w:val="98"/>
        </w:rPr>
        <w:t xml:space="preserve"> </w:t>
      </w:r>
      <w:r>
        <w:t>Thiamine 100 mg</w:t>
      </w:r>
      <w:r>
        <w:rPr>
          <w:spacing w:val="34"/>
        </w:rPr>
        <w:t xml:space="preserve"> </w:t>
      </w:r>
      <w:r>
        <w:t>IM/PO</w:t>
      </w:r>
    </w:p>
    <w:p w:rsidR="009B1DD6" w:rsidRDefault="009A6CE9">
      <w:pPr>
        <w:pStyle w:val="BodyText"/>
        <w:tabs>
          <w:tab w:val="left" w:pos="7440"/>
          <w:tab w:val="left" w:pos="7602"/>
        </w:tabs>
        <w:spacing w:before="1" w:line="300" w:lineRule="auto"/>
        <w:ind w:left="713" w:right="4175"/>
      </w:pPr>
      <w:r>
        <w:t>Other</w:t>
      </w:r>
      <w:r>
        <w:rPr>
          <w:spacing w:val="-35"/>
        </w:rPr>
        <w:t xml:space="preserve"> </w:t>
      </w:r>
      <w:r>
        <w:t>medication/dosage: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</w:t>
      </w:r>
      <w:r>
        <w:rPr>
          <w:w w:val="90"/>
        </w:rPr>
        <w:t>Referral</w:t>
      </w:r>
      <w:r>
        <w:rPr>
          <w:spacing w:val="44"/>
          <w:w w:val="90"/>
        </w:rPr>
        <w:t xml:space="preserve"> </w:t>
      </w:r>
      <w:r>
        <w:rPr>
          <w:w w:val="90"/>
        </w:rPr>
        <w:t>(specify):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B1DD6" w:rsidRDefault="009A6CE9">
      <w:pPr>
        <w:pStyle w:val="Heading2"/>
        <w:spacing w:before="78"/>
        <w:ind w:left="420"/>
      </w:pPr>
      <w:r>
        <w:rPr>
          <w:color w:val="002A6B"/>
        </w:rPr>
        <w:t>Followup:</w:t>
      </w:r>
    </w:p>
    <w:p w:rsidR="009B1DD6" w:rsidRDefault="009A6CE9">
      <w:pPr>
        <w:pStyle w:val="BodyText"/>
        <w:tabs>
          <w:tab w:val="left" w:pos="11112"/>
        </w:tabs>
        <w:spacing w:before="116"/>
        <w:ind w:left="420"/>
      </w:pPr>
      <w:r>
        <w:t>Additional</w:t>
      </w:r>
      <w:r>
        <w:rPr>
          <w:spacing w:val="-36"/>
        </w:rPr>
        <w:t xml:space="preserve"> </w:t>
      </w:r>
      <w:r>
        <w:t>plan</w:t>
      </w:r>
      <w:r>
        <w:rPr>
          <w:spacing w:val="-36"/>
        </w:rPr>
        <w:t xml:space="preserve"> </w:t>
      </w:r>
      <w:r>
        <w:t>(withdrawal</w:t>
      </w:r>
      <w:r>
        <w:rPr>
          <w:spacing w:val="-36"/>
        </w:rPr>
        <w:t xml:space="preserve"> </w:t>
      </w:r>
      <w:r>
        <w:t>treatment,</w:t>
      </w:r>
      <w:r>
        <w:rPr>
          <w:spacing w:val="-36"/>
        </w:rPr>
        <w:t xml:space="preserve"> </w:t>
      </w:r>
      <w:r>
        <w:t>coexisting</w:t>
      </w:r>
      <w:r>
        <w:rPr>
          <w:spacing w:val="-36"/>
        </w:rPr>
        <w:t xml:space="preserve"> </w:t>
      </w:r>
      <w:r>
        <w:t>conditions):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1DD6" w:rsidRDefault="009B1DD6">
      <w:pPr>
        <w:pStyle w:val="BodyText"/>
        <w:rPr>
          <w:sz w:val="20"/>
        </w:rPr>
      </w:pPr>
    </w:p>
    <w:p w:rsidR="009B1DD6" w:rsidRDefault="009B1DD6">
      <w:pPr>
        <w:pStyle w:val="BodyText"/>
        <w:rPr>
          <w:sz w:val="20"/>
        </w:rPr>
      </w:pPr>
    </w:p>
    <w:p w:rsidR="009B1DD6" w:rsidRDefault="009B1DD6" w:rsidP="009A6CE9">
      <w:pPr>
        <w:tabs>
          <w:tab w:val="left" w:pos="4475"/>
          <w:tab w:val="left" w:pos="9583"/>
        </w:tabs>
        <w:spacing w:before="85"/>
        <w:rPr>
          <w:rFonts w:ascii="Book Antiqua"/>
          <w:i/>
        </w:rPr>
      </w:pPr>
    </w:p>
    <w:sectPr w:rsidR="009B1DD6">
      <w:type w:val="continuous"/>
      <w:pgSz w:w="12960" w:h="16200"/>
      <w:pgMar w:top="780" w:right="6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1DD6"/>
    <w:rsid w:val="009A6CE9"/>
    <w:rsid w:val="009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  <w15:docId w15:val="{DCFC1B00-557E-4956-B1D4-5A66E030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4"/>
      <w:ind w:left="420"/>
      <w:outlineLvl w:val="0"/>
    </w:pPr>
    <w:rPr>
      <w:rFonts w:ascii="Calibri" w:eastAsia="Calibri" w:hAnsi="Calibri" w:cs="Calibri"/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640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375"/>
    </w:pPr>
  </w:style>
  <w:style w:type="character" w:styleId="Hyperlink">
    <w:name w:val="Hyperlink"/>
    <w:basedOn w:val="DefaultParagraphFont"/>
    <w:uiPriority w:val="99"/>
    <w:unhideWhenUsed/>
    <w:rsid w:val="009A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NewRevised6.7.02</dc:title>
  <cp:lastModifiedBy>Raheel</cp:lastModifiedBy>
  <cp:revision>2</cp:revision>
  <dcterms:created xsi:type="dcterms:W3CDTF">2017-04-16T16:01:00Z</dcterms:created>
  <dcterms:modified xsi:type="dcterms:W3CDTF">2019-06-25T12:27:00Z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2006-12-20T00:00:00Z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2017-04-16T00:00:00Z</vt:filetime>
  </property>
</Properties>
</file>