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FE" w:rsidRPr="00595FB1" w:rsidRDefault="00CE7EFE" w:rsidP="00F07F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</w:p>
    <w:p w:rsidR="001C5F2E" w:rsidRPr="00595FB1" w:rsidRDefault="001C5F2E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504511" w:rsidRPr="00595FB1" w:rsidRDefault="00504511" w:rsidP="00F07F0B">
      <w:pPr>
        <w:pStyle w:val="PlainText"/>
        <w:spacing w:line="360" w:lineRule="auto"/>
        <w:jc w:val="center"/>
        <w:rPr>
          <w:rFonts w:ascii="Arial" w:hAnsi="Arial" w:cs="Arial"/>
          <w:b/>
          <w:sz w:val="21"/>
        </w:rPr>
      </w:pPr>
      <w:r w:rsidRPr="00595FB1">
        <w:rPr>
          <w:rFonts w:ascii="Arial" w:hAnsi="Arial" w:cs="Arial"/>
          <w:sz w:val="21"/>
        </w:rPr>
        <w:t>REIMAGINING</w:t>
      </w:r>
    </w:p>
    <w:p w:rsidR="00504511" w:rsidRPr="00595FB1" w:rsidRDefault="00504511" w:rsidP="00F07F0B">
      <w:pPr>
        <w:pStyle w:val="PlainText"/>
        <w:spacing w:line="360" w:lineRule="auto"/>
        <w:jc w:val="center"/>
        <w:rPr>
          <w:rFonts w:ascii="Arial" w:hAnsi="Arial" w:cs="Arial"/>
          <w:b/>
          <w:color w:val="990000"/>
          <w:sz w:val="21"/>
        </w:rPr>
      </w:pPr>
      <w:r w:rsidRPr="00595FB1">
        <w:rPr>
          <w:rFonts w:ascii="Arial" w:hAnsi="Arial" w:cs="Arial"/>
          <w:b/>
          <w:color w:val="808080" w:themeColor="background1" w:themeShade="80"/>
          <w:sz w:val="21"/>
        </w:rPr>
        <w:t xml:space="preserve">PERFORMANCE MANAGEMENT </w:t>
      </w:r>
      <w:r w:rsidRPr="00595FB1">
        <w:rPr>
          <w:rFonts w:ascii="Arial" w:hAnsi="Arial" w:cs="Arial"/>
          <w:i/>
          <w:color w:val="990000"/>
          <w:sz w:val="21"/>
        </w:rPr>
        <w:t>@</w:t>
      </w:r>
      <w:r w:rsidRPr="00595FB1">
        <w:rPr>
          <w:rFonts w:ascii="Arial" w:hAnsi="Arial" w:cs="Arial"/>
          <w:b/>
          <w:color w:val="990000"/>
          <w:sz w:val="21"/>
        </w:rPr>
        <w:t xml:space="preserve"> USC</w:t>
      </w:r>
    </w:p>
    <w:p w:rsidR="00504511" w:rsidRPr="00595FB1" w:rsidRDefault="00504511" w:rsidP="00F07F0B">
      <w:pPr>
        <w:pStyle w:val="PlainText"/>
        <w:spacing w:line="360" w:lineRule="auto"/>
        <w:jc w:val="center"/>
        <w:rPr>
          <w:rFonts w:ascii="Arial" w:hAnsi="Arial" w:cs="Arial"/>
          <w:i/>
          <w:color w:val="808080" w:themeColor="background1" w:themeShade="80"/>
          <w:sz w:val="21"/>
        </w:rPr>
      </w:pPr>
      <w:r w:rsidRPr="00595FB1">
        <w:rPr>
          <w:rFonts w:ascii="Arial" w:hAnsi="Arial" w:cs="Arial"/>
          <w:i/>
          <w:color w:val="808080" w:themeColor="background1" w:themeShade="80"/>
          <w:sz w:val="21"/>
        </w:rPr>
        <w:t>Stronger Trojans.Stronger Troy.</w:t>
      </w:r>
    </w:p>
    <w:p w:rsidR="00504511" w:rsidRPr="00595FB1" w:rsidRDefault="00504511" w:rsidP="00F07F0B">
      <w:pPr>
        <w:pStyle w:val="PlainText"/>
        <w:spacing w:line="360" w:lineRule="auto"/>
        <w:jc w:val="center"/>
        <w:rPr>
          <w:rFonts w:ascii="Arial" w:hAnsi="Arial" w:cs="Arial"/>
          <w:i/>
          <w:color w:val="808080" w:themeColor="background1" w:themeShade="80"/>
          <w:sz w:val="21"/>
        </w:rPr>
      </w:pPr>
    </w:p>
    <w:p w:rsidR="00504511" w:rsidRPr="00595FB1" w:rsidRDefault="00504511" w:rsidP="00F07F0B">
      <w:pPr>
        <w:pStyle w:val="PlainText"/>
        <w:spacing w:line="360" w:lineRule="auto"/>
        <w:jc w:val="center"/>
        <w:rPr>
          <w:rFonts w:ascii="Arial" w:hAnsi="Arial" w:cs="Arial"/>
          <w:b/>
          <w:sz w:val="21"/>
        </w:rPr>
      </w:pPr>
      <w:r w:rsidRPr="00595FB1">
        <w:rPr>
          <w:rFonts w:ascii="Arial" w:hAnsi="Arial" w:cs="Arial"/>
          <w:b/>
          <w:sz w:val="21"/>
        </w:rPr>
        <w:t>USC Staff Performance Evaluation for Manager</w:t>
      </w:r>
    </w:p>
    <w:p w:rsidR="004529F5" w:rsidRPr="00595FB1" w:rsidRDefault="004529F5" w:rsidP="00F07F0B">
      <w:pPr>
        <w:pStyle w:val="PlainText"/>
        <w:spacing w:line="360" w:lineRule="auto"/>
        <w:jc w:val="center"/>
        <w:rPr>
          <w:rFonts w:ascii="Arial" w:hAnsi="Arial" w:cs="Arial"/>
          <w:i/>
          <w:color w:val="808080" w:themeColor="background1" w:themeShade="80"/>
          <w:sz w:val="21"/>
        </w:rPr>
      </w:pPr>
    </w:p>
    <w:p w:rsidR="00AB5A01" w:rsidRPr="00595FB1" w:rsidRDefault="00AB5A01" w:rsidP="00F07F0B">
      <w:pPr>
        <w:widowControl w:val="0"/>
        <w:autoSpaceDE w:val="0"/>
        <w:autoSpaceDN w:val="0"/>
        <w:adjustRightInd w:val="0"/>
        <w:spacing w:after="240" w:line="360" w:lineRule="auto"/>
        <w:ind w:left="393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 xml:space="preserve">Please feel free to use this Performance Evaluation Template if you are not </w:t>
      </w:r>
      <w:r w:rsidR="00B4320B" w:rsidRPr="00595FB1">
        <w:rPr>
          <w:rFonts w:ascii="Arial" w:hAnsi="Arial" w:cs="Arial"/>
          <w:sz w:val="21"/>
          <w:szCs w:val="21"/>
        </w:rPr>
        <w:t>completing your performance review</w:t>
      </w:r>
      <w:r w:rsidRPr="00595FB1">
        <w:rPr>
          <w:rFonts w:ascii="Arial" w:hAnsi="Arial" w:cs="Arial"/>
          <w:sz w:val="21"/>
          <w:szCs w:val="21"/>
        </w:rPr>
        <w:t xml:space="preserve"> directly into the Workday system.</w:t>
      </w:r>
      <w:r w:rsidR="00B4320B" w:rsidRPr="00595FB1">
        <w:rPr>
          <w:rFonts w:ascii="Arial" w:hAnsi="Arial" w:cs="Arial"/>
          <w:sz w:val="21"/>
          <w:szCs w:val="21"/>
        </w:rPr>
        <w:t xml:space="preserve"> Be sure to save your performance reviews.</w:t>
      </w: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Helvetica" w:hAnsi="Arial" w:cs="Arial"/>
          <w:b/>
          <w:sz w:val="21"/>
          <w:szCs w:val="21"/>
        </w:rPr>
        <w:t xml:space="preserve">Quality of work </w:t>
      </w:r>
    </w:p>
    <w:p w:rsidR="00353853" w:rsidRPr="00595FB1" w:rsidRDefault="00353853" w:rsidP="00F07F0B">
      <w:pPr>
        <w:spacing w:line="360" w:lineRule="auto"/>
        <w:ind w:left="36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Helvetica" w:hAnsi="Arial" w:cs="Arial"/>
          <w:b/>
          <w:sz w:val="21"/>
          <w:szCs w:val="21"/>
        </w:rPr>
        <w:t xml:space="preserve">Definition:   </w:t>
      </w:r>
      <w:r w:rsidRPr="00595FB1">
        <w:rPr>
          <w:rFonts w:ascii="Arial" w:eastAsia="Helvetica" w:hAnsi="Arial" w:cs="Arial"/>
          <w:sz w:val="21"/>
          <w:szCs w:val="21"/>
        </w:rPr>
        <w:t>Produces results and/or provides services consistent with defined University standards for the position</w:t>
      </w:r>
    </w:p>
    <w:p w:rsidR="00353853" w:rsidRPr="00595FB1" w:rsidRDefault="00353853" w:rsidP="00F07F0B">
      <w:pPr>
        <w:spacing w:line="360" w:lineRule="auto"/>
        <w:ind w:firstLine="360"/>
        <w:contextualSpacing/>
        <w:outlineLvl w:val="0"/>
        <w:rPr>
          <w:rFonts w:ascii="Arial" w:eastAsia="Helvetica" w:hAnsi="Arial" w:cs="Arial"/>
          <w:b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6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Helvetica" w:hAnsi="Arial" w:cs="Arial"/>
          <w:b/>
          <w:sz w:val="21"/>
          <w:szCs w:val="21"/>
        </w:rPr>
        <w:t>Behavioral Indicators:</w:t>
      </w:r>
    </w:p>
    <w:p w:rsidR="00353853" w:rsidRPr="00595FB1" w:rsidRDefault="00353853" w:rsidP="00F07F0B">
      <w:pPr>
        <w:numPr>
          <w:ilvl w:val="0"/>
          <w:numId w:val="18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Demonstrates attention to detail and accuracy</w:t>
      </w:r>
    </w:p>
    <w:p w:rsidR="00353853" w:rsidRPr="00595FB1" w:rsidRDefault="00353853" w:rsidP="00F07F0B">
      <w:pPr>
        <w:numPr>
          <w:ilvl w:val="0"/>
          <w:numId w:val="18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 xml:space="preserve">Produces work that is accurate, complete and of high quality </w:t>
      </w:r>
    </w:p>
    <w:p w:rsidR="00353853" w:rsidRPr="00595FB1" w:rsidRDefault="00353853" w:rsidP="00F07F0B">
      <w:pPr>
        <w:numPr>
          <w:ilvl w:val="0"/>
          <w:numId w:val="18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Provides service that is responsive, courteous and respectful</w:t>
      </w:r>
    </w:p>
    <w:p w:rsidR="00353853" w:rsidRPr="00595FB1" w:rsidRDefault="00353853" w:rsidP="00F07F0B">
      <w:pPr>
        <w:numPr>
          <w:ilvl w:val="0"/>
          <w:numId w:val="18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Seeks opportunities and takes action to improve skills and quality of work productand/or services</w:t>
      </w:r>
    </w:p>
    <w:p w:rsidR="00353853" w:rsidRPr="00595FB1" w:rsidRDefault="00353853" w:rsidP="00F07F0B">
      <w:pPr>
        <w:numPr>
          <w:ilvl w:val="0"/>
          <w:numId w:val="18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Maintains a safe workplace for self and others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Helvetica" w:hAnsi="Arial" w:cs="Arial"/>
          <w:b/>
          <w:sz w:val="21"/>
          <w:szCs w:val="21"/>
        </w:rPr>
        <w:t xml:space="preserve">Productivity </w:t>
      </w:r>
    </w:p>
    <w:p w:rsidR="00353853" w:rsidRPr="00595FB1" w:rsidRDefault="00353853" w:rsidP="00F07F0B">
      <w:pPr>
        <w:pStyle w:val="Body1"/>
        <w:spacing w:line="360" w:lineRule="auto"/>
        <w:ind w:left="360"/>
        <w:contextualSpacing/>
        <w:rPr>
          <w:rFonts w:ascii="Arial" w:hAnsi="Arial" w:cs="Arial"/>
          <w:b/>
          <w:color w:val="auto"/>
          <w:sz w:val="21"/>
          <w:szCs w:val="21"/>
        </w:rPr>
      </w:pPr>
      <w:r w:rsidRPr="00595FB1">
        <w:rPr>
          <w:rFonts w:ascii="Arial" w:eastAsia="Helvetica" w:hAnsi="Arial" w:cs="Arial"/>
          <w:b/>
          <w:color w:val="auto"/>
          <w:sz w:val="21"/>
          <w:szCs w:val="21"/>
        </w:rPr>
        <w:lastRenderedPageBreak/>
        <w:t xml:space="preserve">Definition:   </w:t>
      </w:r>
      <w:r w:rsidRPr="00595FB1">
        <w:rPr>
          <w:rFonts w:ascii="Arial" w:eastAsia="Helvetica" w:hAnsi="Arial" w:cs="Arial"/>
          <w:color w:val="auto"/>
          <w:sz w:val="21"/>
          <w:szCs w:val="21"/>
        </w:rPr>
        <w:t>Takes initiative and produces work that is consistent with defined productivity standards for the position</w:t>
      </w:r>
    </w:p>
    <w:p w:rsidR="00353853" w:rsidRPr="00595FB1" w:rsidRDefault="00353853" w:rsidP="00F07F0B">
      <w:pPr>
        <w:pStyle w:val="Body1"/>
        <w:spacing w:line="360" w:lineRule="auto"/>
        <w:ind w:left="360"/>
        <w:contextualSpacing/>
        <w:rPr>
          <w:rFonts w:ascii="Arial" w:eastAsia="Helvetica" w:hAnsi="Arial" w:cs="Arial"/>
          <w:b/>
          <w:color w:val="auto"/>
          <w:sz w:val="21"/>
          <w:szCs w:val="21"/>
        </w:rPr>
      </w:pPr>
    </w:p>
    <w:p w:rsidR="00353853" w:rsidRPr="00595FB1" w:rsidRDefault="00353853" w:rsidP="00F07F0B">
      <w:pPr>
        <w:pStyle w:val="Body1"/>
        <w:spacing w:line="360" w:lineRule="auto"/>
        <w:ind w:left="360"/>
        <w:contextualSpacing/>
        <w:rPr>
          <w:rFonts w:ascii="Arial" w:hAnsi="Arial" w:cs="Arial"/>
          <w:b/>
          <w:color w:val="auto"/>
          <w:sz w:val="21"/>
          <w:szCs w:val="21"/>
        </w:rPr>
      </w:pPr>
      <w:r w:rsidRPr="00595FB1">
        <w:rPr>
          <w:rFonts w:ascii="Arial" w:eastAsia="Helvetica" w:hAnsi="Arial" w:cs="Arial"/>
          <w:b/>
          <w:color w:val="auto"/>
          <w:sz w:val="21"/>
          <w:szCs w:val="21"/>
        </w:rPr>
        <w:t>Behavioral Indicators:</w:t>
      </w:r>
    </w:p>
    <w:p w:rsidR="00353853" w:rsidRPr="00595FB1" w:rsidRDefault="00353853" w:rsidP="00F07F0B">
      <w:pPr>
        <w:numPr>
          <w:ilvl w:val="0"/>
          <w:numId w:val="19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Completes assignments on or ahead of schedule; demonstrates project planning and time management capabilities</w:t>
      </w:r>
    </w:p>
    <w:p w:rsidR="00353853" w:rsidRPr="00595FB1" w:rsidRDefault="00353853" w:rsidP="00F07F0B">
      <w:pPr>
        <w:numPr>
          <w:ilvl w:val="0"/>
          <w:numId w:val="19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Prioritizes tasks and implements efficient work procedures, routines and/or systems to maximize productivity</w:t>
      </w:r>
    </w:p>
    <w:p w:rsidR="00353853" w:rsidRPr="00595FB1" w:rsidRDefault="00353853" w:rsidP="00F07F0B">
      <w:pPr>
        <w:numPr>
          <w:ilvl w:val="0"/>
          <w:numId w:val="19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Successfully overcomes obstacles and barriers to timely completion of tasks, projects and/or goals</w:t>
      </w:r>
    </w:p>
    <w:p w:rsidR="00353853" w:rsidRPr="00595FB1" w:rsidRDefault="00353853" w:rsidP="00F07F0B">
      <w:pPr>
        <w:numPr>
          <w:ilvl w:val="0"/>
          <w:numId w:val="19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Cooperates with and motivates others to achieve goals and meet deadlines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Helvetica" w:hAnsi="Arial" w:cs="Arial"/>
          <w:b/>
          <w:sz w:val="21"/>
          <w:szCs w:val="21"/>
        </w:rPr>
        <w:t>Reliability/Accountability</w:t>
      </w:r>
    </w:p>
    <w:p w:rsidR="00353853" w:rsidRPr="00595FB1" w:rsidRDefault="00353853" w:rsidP="00F07F0B">
      <w:pPr>
        <w:pStyle w:val="Body1"/>
        <w:spacing w:line="360" w:lineRule="auto"/>
        <w:ind w:left="360"/>
        <w:contextualSpacing/>
        <w:rPr>
          <w:rFonts w:ascii="Arial" w:eastAsia="Helvetica" w:hAnsi="Arial" w:cs="Arial"/>
          <w:color w:val="auto"/>
          <w:sz w:val="21"/>
          <w:szCs w:val="21"/>
        </w:rPr>
      </w:pPr>
      <w:r w:rsidRPr="00595FB1">
        <w:rPr>
          <w:rFonts w:ascii="Arial" w:eastAsia="Helvetica" w:hAnsi="Arial" w:cs="Arial"/>
          <w:b/>
          <w:color w:val="auto"/>
          <w:sz w:val="21"/>
          <w:szCs w:val="21"/>
        </w:rPr>
        <w:t xml:space="preserve">Definition:   </w:t>
      </w:r>
      <w:r w:rsidRPr="00595FB1">
        <w:rPr>
          <w:rFonts w:ascii="Arial" w:eastAsia="Helvetica" w:hAnsi="Arial" w:cs="Arial"/>
          <w:color w:val="auto"/>
          <w:sz w:val="21"/>
          <w:szCs w:val="21"/>
        </w:rPr>
        <w:t xml:space="preserve">Demonstrates reliability, dependability and accountability in all aspects of the defined role      </w:t>
      </w:r>
    </w:p>
    <w:p w:rsidR="00353853" w:rsidRPr="00595FB1" w:rsidRDefault="00353853" w:rsidP="00F07F0B">
      <w:pPr>
        <w:pStyle w:val="Body1"/>
        <w:spacing w:line="360" w:lineRule="auto"/>
        <w:ind w:left="360"/>
        <w:contextualSpacing/>
        <w:rPr>
          <w:rFonts w:ascii="Arial" w:eastAsia="Helvetica" w:hAnsi="Arial" w:cs="Arial"/>
          <w:b/>
          <w:sz w:val="21"/>
          <w:szCs w:val="21"/>
        </w:rPr>
      </w:pPr>
    </w:p>
    <w:p w:rsidR="00353853" w:rsidRPr="00595FB1" w:rsidRDefault="00353853" w:rsidP="00F07F0B">
      <w:pPr>
        <w:pStyle w:val="Body1"/>
        <w:spacing w:line="360" w:lineRule="auto"/>
        <w:ind w:left="360"/>
        <w:contextualSpacing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eastAsia="Helvetica" w:hAnsi="Arial" w:cs="Arial"/>
          <w:b/>
          <w:sz w:val="21"/>
          <w:szCs w:val="21"/>
        </w:rPr>
        <w:t>Behavioral Indicators:</w:t>
      </w:r>
    </w:p>
    <w:p w:rsidR="00353853" w:rsidRPr="00595FB1" w:rsidRDefault="00353853" w:rsidP="00F07F0B">
      <w:pPr>
        <w:numPr>
          <w:ilvl w:val="0"/>
          <w:numId w:val="20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 xml:space="preserve">Is reliable and trustworthy </w:t>
      </w:r>
    </w:p>
    <w:p w:rsidR="00353853" w:rsidRPr="00595FB1" w:rsidRDefault="00353853" w:rsidP="00F07F0B">
      <w:pPr>
        <w:numPr>
          <w:ilvl w:val="0"/>
          <w:numId w:val="20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 xml:space="preserve">Regularly completes all duties and goals with minimal supervision or assistance </w:t>
      </w:r>
    </w:p>
    <w:p w:rsidR="00353853" w:rsidRPr="00595FB1" w:rsidRDefault="00353853" w:rsidP="00F07F0B">
      <w:pPr>
        <w:numPr>
          <w:ilvl w:val="0"/>
          <w:numId w:val="20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Is punctual and meets work attendance and deadline  requirements</w:t>
      </w:r>
    </w:p>
    <w:p w:rsidR="00353853" w:rsidRPr="00595FB1" w:rsidRDefault="00353853" w:rsidP="00F07F0B">
      <w:pPr>
        <w:numPr>
          <w:ilvl w:val="0"/>
          <w:numId w:val="20"/>
        </w:numPr>
        <w:spacing w:line="360" w:lineRule="auto"/>
        <w:ind w:left="1113" w:hanging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Adapts well to changes in work assignments or goals</w:t>
      </w:r>
    </w:p>
    <w:p w:rsidR="00353853" w:rsidRPr="00595FB1" w:rsidRDefault="00353853" w:rsidP="00F07F0B">
      <w:pPr>
        <w:numPr>
          <w:ilvl w:val="0"/>
          <w:numId w:val="20"/>
        </w:numPr>
        <w:spacing w:line="360" w:lineRule="auto"/>
        <w:ind w:left="1113" w:hanging="393"/>
        <w:contextualSpacing/>
        <w:outlineLvl w:val="0"/>
        <w:rPr>
          <w:rFonts w:ascii="Arial" w:hAnsi="Arial" w:cs="Arial"/>
          <w:sz w:val="21"/>
          <w:szCs w:val="21"/>
        </w:rPr>
      </w:pPr>
      <w:r w:rsidRPr="00595FB1">
        <w:rPr>
          <w:rFonts w:ascii="Arial" w:eastAsia="Helvetica" w:hAnsi="Arial" w:cs="Arial"/>
          <w:sz w:val="21"/>
          <w:szCs w:val="21"/>
        </w:rPr>
        <w:t>Accepts accountability for outcomes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Helvetica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5</w:t>
      </w:r>
    </w:p>
    <w:p w:rsidR="00353853" w:rsidRPr="00595FB1" w:rsidRDefault="00353853" w:rsidP="00903C13">
      <w:pPr>
        <w:spacing w:line="360" w:lineRule="auto"/>
        <w:contextualSpacing/>
        <w:jc w:val="center"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lastRenderedPageBreak/>
        <w:t>Not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Integrity/Ethics </w:t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Definition: </w:t>
      </w:r>
      <w:r w:rsidRPr="00595FB1">
        <w:rPr>
          <w:rFonts w:ascii="Arial" w:hAnsi="Arial" w:cs="Arial"/>
          <w:sz w:val="21"/>
          <w:szCs w:val="21"/>
        </w:rPr>
        <w:t xml:space="preserve">Operates in accordance with USC policies and applicable laws and exhibits conduct consistent with USC’s Code of Ethics. </w:t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Behavioral Indicators: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 xml:space="preserve">Is fair, straightforward and honest 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 xml:space="preserve">Cooperates and is responsive to requests and/or reviews conducted by USC and is accountable for actions 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Maintains confidentiality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 xml:space="preserve">Supports diversity and creates an inclusive environment of mutual respect and collegiality 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Raises questions or concerns regarding ethical and/or policy violations to supervisor as appropriate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Communication</w:t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Definition: </w:t>
      </w:r>
      <w:r w:rsidRPr="00595FB1">
        <w:rPr>
          <w:rFonts w:ascii="Arial" w:hAnsi="Arial" w:cs="Arial"/>
          <w:sz w:val="21"/>
          <w:szCs w:val="21"/>
        </w:rPr>
        <w:t xml:space="preserve">Is effective in interpersonal interactions as well as communicating both verbally and in writing. </w:t>
      </w:r>
      <w:r w:rsidRPr="00595FB1">
        <w:rPr>
          <w:rFonts w:ascii="Arial" w:hAnsi="Arial" w:cs="Arial"/>
          <w:sz w:val="21"/>
          <w:szCs w:val="21"/>
        </w:rPr>
        <w:tab/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Behavioral Indicators: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Shares pertinent information and ideas with others as appropriate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Listens carefully, is open to other points of view and accepts constructive feedback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Uses appropriate language, tone, style and structure in all communications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Fosters and maintains effective work relationships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pStyle w:val="ListParagraph"/>
        <w:spacing w:line="360" w:lineRule="auto"/>
        <w:rPr>
          <w:rFonts w:ascii="Arial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Customer Service/Customer Focus </w:t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Definition: </w:t>
      </w:r>
      <w:r w:rsidRPr="00595FB1">
        <w:rPr>
          <w:rFonts w:ascii="Arial" w:hAnsi="Arial" w:cs="Arial"/>
          <w:sz w:val="21"/>
          <w:szCs w:val="21"/>
        </w:rPr>
        <w:t>Effectively applies knowledge of departmental service or product to best satisfy the customer’s needs and expectations</w:t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Behavioral Indicators: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Resolve customer questions and/or complaints efficiently, effectively and professionally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Demonstrates a sense of urgency and responsibility to consistently provide service at all levels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Is committed to increasing customer satisfaction and confidence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Regularly seeks feedback and input from customers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Demonstrates consistent customer follows-up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lastRenderedPageBreak/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pStyle w:val="ListParagraph"/>
        <w:spacing w:line="360" w:lineRule="auto"/>
        <w:ind w:left="1473"/>
        <w:rPr>
          <w:rFonts w:ascii="Arial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Problem Solving/Decision Making</w:t>
      </w:r>
    </w:p>
    <w:p w:rsidR="00353853" w:rsidRPr="00595FB1" w:rsidRDefault="00353853" w:rsidP="00F07F0B">
      <w:pPr>
        <w:spacing w:before="100" w:beforeAutospacing="1" w:after="100" w:afterAutospacing="1" w:line="360" w:lineRule="auto"/>
        <w:ind w:left="393"/>
        <w:rPr>
          <w:rFonts w:ascii="Arial" w:eastAsia="Times New Roman" w:hAnsi="Arial" w:cs="Arial"/>
          <w:sz w:val="21"/>
          <w:szCs w:val="21"/>
        </w:rPr>
      </w:pPr>
      <w:r w:rsidRPr="00595FB1">
        <w:rPr>
          <w:rFonts w:ascii="Arial" w:eastAsia="Times New Roman" w:hAnsi="Arial" w:cs="Arial"/>
          <w:b/>
          <w:bCs/>
          <w:sz w:val="21"/>
          <w:szCs w:val="21"/>
        </w:rPr>
        <w:t>Definition</w:t>
      </w:r>
      <w:r w:rsidR="00903C13" w:rsidRPr="00595FB1">
        <w:rPr>
          <w:rFonts w:ascii="Arial" w:eastAsia="Times New Roman" w:hAnsi="Arial" w:cs="Arial"/>
          <w:b/>
          <w:bCs/>
          <w:sz w:val="21"/>
          <w:szCs w:val="21"/>
        </w:rPr>
        <w:t>:</w:t>
      </w:r>
      <w:r w:rsidR="00903C13" w:rsidRPr="00595FB1">
        <w:rPr>
          <w:rFonts w:ascii="Arial" w:eastAsia="Times New Roman" w:hAnsi="Arial" w:cs="Arial"/>
          <w:sz w:val="21"/>
          <w:szCs w:val="21"/>
        </w:rPr>
        <w:t xml:space="preserve"> Builds</w:t>
      </w:r>
      <w:r w:rsidRPr="00595FB1">
        <w:rPr>
          <w:rFonts w:ascii="Arial" w:eastAsia="Times New Roman" w:hAnsi="Arial" w:cs="Arial"/>
          <w:sz w:val="21"/>
          <w:szCs w:val="21"/>
        </w:rPr>
        <w:t xml:space="preserve"> a logical approach to address problems and/or manage the situation at hand by drawing on one's knowledge and experience, calling on other references and resources as necessary  </w:t>
      </w:r>
      <w:r w:rsidRPr="00595FB1">
        <w:rPr>
          <w:rFonts w:ascii="Arial" w:eastAsia="Times New Roman" w:hAnsi="Arial" w:cs="Arial"/>
          <w:sz w:val="21"/>
          <w:szCs w:val="21"/>
        </w:rPr>
        <w:tab/>
      </w:r>
      <w:r w:rsidRPr="00595FB1">
        <w:rPr>
          <w:rFonts w:ascii="Arial" w:eastAsia="Times New Roman" w:hAnsi="Arial" w:cs="Arial"/>
          <w:sz w:val="21"/>
          <w:szCs w:val="21"/>
        </w:rPr>
        <w:tab/>
      </w:r>
      <w:r w:rsidRPr="00595FB1">
        <w:rPr>
          <w:rFonts w:ascii="Arial" w:eastAsia="Times New Roman" w:hAnsi="Arial" w:cs="Arial"/>
          <w:sz w:val="21"/>
          <w:szCs w:val="21"/>
        </w:rPr>
        <w:tab/>
      </w:r>
    </w:p>
    <w:p w:rsidR="00353853" w:rsidRPr="00595FB1" w:rsidRDefault="00353853" w:rsidP="00F07F0B">
      <w:pPr>
        <w:spacing w:before="100" w:beforeAutospacing="1" w:after="100" w:afterAutospacing="1" w:line="360" w:lineRule="auto"/>
        <w:ind w:left="393"/>
        <w:rPr>
          <w:rFonts w:ascii="Arial" w:eastAsia="Times New Roman" w:hAnsi="Arial" w:cs="Arial"/>
          <w:b/>
          <w:sz w:val="21"/>
          <w:szCs w:val="21"/>
        </w:rPr>
      </w:pPr>
      <w:r w:rsidRPr="00595FB1">
        <w:rPr>
          <w:rFonts w:ascii="Arial" w:eastAsia="Times New Roman" w:hAnsi="Arial" w:cs="Arial"/>
          <w:b/>
          <w:bCs/>
          <w:sz w:val="21"/>
          <w:szCs w:val="21"/>
        </w:rPr>
        <w:t>Behavioral Indicators:</w:t>
      </w:r>
    </w:p>
    <w:p w:rsidR="00353853" w:rsidRPr="00595FB1" w:rsidRDefault="00353853" w:rsidP="00F07F0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595FB1">
        <w:rPr>
          <w:rFonts w:ascii="Arial" w:eastAsia="Times New Roman" w:hAnsi="Arial" w:cs="Arial"/>
          <w:sz w:val="21"/>
          <w:szCs w:val="21"/>
        </w:rPr>
        <w:t>Undertakes a complex task by breaking it down into manageable parts in a systematic and detailed mannerutilizing critical thinking and analysis</w:t>
      </w:r>
    </w:p>
    <w:p w:rsidR="00353853" w:rsidRPr="00595FB1" w:rsidRDefault="00353853" w:rsidP="00F07F0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595FB1">
        <w:rPr>
          <w:rFonts w:ascii="Arial" w:eastAsia="Times New Roman" w:hAnsi="Arial" w:cs="Arial"/>
          <w:sz w:val="21"/>
          <w:szCs w:val="21"/>
        </w:rPr>
        <w:t>Thinks of several possible explanations or alternatives for a situation, anticipates potential obstacles, and develops contingency plans to overcome them</w:t>
      </w:r>
    </w:p>
    <w:p w:rsidR="00353853" w:rsidRPr="00595FB1" w:rsidRDefault="00353853" w:rsidP="00F07F0B">
      <w:pPr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595FB1">
        <w:rPr>
          <w:rFonts w:ascii="Arial" w:eastAsia="Times New Roman" w:hAnsi="Arial" w:cs="Arial"/>
          <w:sz w:val="21"/>
          <w:szCs w:val="21"/>
        </w:rPr>
        <w:t>Identifies the information needed to solve problems effectivelyand communicate outcomes</w:t>
      </w:r>
    </w:p>
    <w:p w:rsidR="00353853" w:rsidRPr="00595FB1" w:rsidRDefault="00353853" w:rsidP="00F07F0B">
      <w:pPr>
        <w:pStyle w:val="ListParagraph"/>
        <w:numPr>
          <w:ilvl w:val="0"/>
          <w:numId w:val="16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1"/>
          <w:szCs w:val="21"/>
        </w:rPr>
      </w:pPr>
      <w:r w:rsidRPr="00595FB1">
        <w:rPr>
          <w:rFonts w:ascii="Arial" w:eastAsia="Times New Roman" w:hAnsi="Arial" w:cs="Arial"/>
          <w:sz w:val="21"/>
          <w:szCs w:val="21"/>
        </w:rPr>
        <w:t xml:space="preserve">Presents problem analysis with recommended solutions, rather than simply describing the problem 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FB1">
        <w:rPr>
          <w:rFonts w:ascii="Arial" w:eastAsia="ヒラギノ角ゴ Pro W3" w:hAnsi="Arial" w:cs="Arial"/>
          <w:sz w:val="21"/>
          <w:szCs w:val="21"/>
        </w:rPr>
        <w:lastRenderedPageBreak/>
        <w:t>_______________________________________________________________________________________________________</w:t>
      </w:r>
    </w:p>
    <w:p w:rsidR="00353853" w:rsidRPr="00595FB1" w:rsidRDefault="00353853" w:rsidP="00F07F0B">
      <w:pPr>
        <w:pStyle w:val="ListParagraph"/>
        <w:spacing w:before="100" w:beforeAutospacing="1" w:after="100" w:afterAutospacing="1" w:line="360" w:lineRule="auto"/>
        <w:ind w:left="1440"/>
        <w:rPr>
          <w:rFonts w:ascii="Arial" w:eastAsia="Times New Roman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Creativity/Innovation</w:t>
      </w:r>
    </w:p>
    <w:p w:rsidR="00353853" w:rsidRPr="00595FB1" w:rsidRDefault="00353853" w:rsidP="00F07F0B">
      <w:pPr>
        <w:spacing w:line="360" w:lineRule="auto"/>
        <w:ind w:left="450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Definition</w:t>
      </w:r>
      <w:r w:rsidR="00903C13" w:rsidRPr="00595FB1">
        <w:rPr>
          <w:rFonts w:ascii="Arial" w:hAnsi="Arial" w:cs="Arial"/>
          <w:b/>
          <w:sz w:val="21"/>
          <w:szCs w:val="21"/>
        </w:rPr>
        <w:t>:</w:t>
      </w:r>
      <w:r w:rsidR="00903C13" w:rsidRPr="00595FB1">
        <w:rPr>
          <w:rFonts w:ascii="Arial" w:hAnsi="Arial" w:cs="Arial"/>
          <w:sz w:val="21"/>
          <w:szCs w:val="21"/>
        </w:rPr>
        <w:t xml:space="preserve"> Thinks</w:t>
      </w:r>
      <w:r w:rsidRPr="00595FB1">
        <w:rPr>
          <w:rFonts w:ascii="Arial" w:hAnsi="Arial" w:cs="Arial"/>
          <w:sz w:val="21"/>
          <w:szCs w:val="21"/>
        </w:rPr>
        <w:t xml:space="preserve"> and operates creatively.  Seeks out new responsibilities; acts on opportunities. Has significant impact in creating breakthrough products or services that fulfill an institutional need  </w:t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</w:p>
    <w:p w:rsidR="00353853" w:rsidRPr="00595FB1" w:rsidRDefault="00353853" w:rsidP="00F07F0B">
      <w:pPr>
        <w:spacing w:line="360" w:lineRule="auto"/>
        <w:ind w:left="45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Behavioral Indicators: 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Generates new and progressive ideas; appropriately challenges the status quo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Takes responsibility and informed risks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Supports and fosters change; encourages and rewards innovative practices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Solves problems creatively and independently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853" w:rsidRPr="00595FB1" w:rsidRDefault="003538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353853" w:rsidRPr="00595FB1" w:rsidRDefault="00353853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Teamwork/Collaboration</w:t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Definition</w:t>
      </w:r>
      <w:r w:rsidRPr="00595FB1">
        <w:rPr>
          <w:rFonts w:ascii="Arial" w:hAnsi="Arial" w:cs="Arial"/>
          <w:sz w:val="21"/>
          <w:szCs w:val="21"/>
        </w:rPr>
        <w:t xml:space="preserve">:  Interfaces and works with internal and external team members in ways that foster optimal team interaction and results </w:t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  <w:r w:rsidRPr="00595FB1">
        <w:rPr>
          <w:rFonts w:ascii="Arial" w:hAnsi="Arial" w:cs="Arial"/>
          <w:sz w:val="21"/>
          <w:szCs w:val="21"/>
        </w:rPr>
        <w:tab/>
      </w:r>
    </w:p>
    <w:p w:rsidR="00353853" w:rsidRPr="00595FB1" w:rsidRDefault="00353853" w:rsidP="00F07F0B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Behavioral Indicators: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Meets team deadlines and responsibilities;  keeps stakeholders informed appropriately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Listens to and values others’ opinions, promoting a collegial team atmosphere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Supports, assists and empowers team leaders while also leveraging own expertise to accomplish group goals</w:t>
      </w:r>
    </w:p>
    <w:p w:rsidR="00353853" w:rsidRPr="00595FB1" w:rsidRDefault="00353853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lastRenderedPageBreak/>
        <w:t>Contributes to effective team processes and deliverables (e.g., team communication, team meetings, team exercises, etc.)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F5" w:rsidRPr="00595FB1" w:rsidRDefault="000F3DF5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0F3DF5" w:rsidRPr="00595FB1" w:rsidRDefault="000F3DF5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Management</w:t>
      </w:r>
    </w:p>
    <w:p w:rsidR="00856195" w:rsidRPr="00595FB1" w:rsidRDefault="000F3DF5" w:rsidP="00F07F0B">
      <w:pPr>
        <w:spacing w:line="360" w:lineRule="auto"/>
        <w:ind w:left="393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Definition: </w:t>
      </w:r>
      <w:r w:rsidR="00350D63" w:rsidRPr="00595FB1">
        <w:rPr>
          <w:rFonts w:ascii="Arial" w:hAnsi="Arial" w:cs="Arial"/>
          <w:sz w:val="21"/>
          <w:szCs w:val="21"/>
        </w:rPr>
        <w:t xml:space="preserve">Manages projects, resources, individuals and teams to </w:t>
      </w:r>
      <w:r w:rsidR="006645E0" w:rsidRPr="00595FB1">
        <w:rPr>
          <w:rFonts w:ascii="Arial" w:hAnsi="Arial" w:cs="Arial"/>
          <w:sz w:val="21"/>
          <w:szCs w:val="21"/>
        </w:rPr>
        <w:t xml:space="preserve">effectively accomplish </w:t>
      </w:r>
      <w:r w:rsidR="000D519D" w:rsidRPr="00595FB1">
        <w:rPr>
          <w:rFonts w:ascii="Arial" w:hAnsi="Arial" w:cs="Arial"/>
          <w:sz w:val="21"/>
          <w:szCs w:val="21"/>
        </w:rPr>
        <w:t>defined goals and objective within all app</w:t>
      </w:r>
      <w:r w:rsidR="0033347C" w:rsidRPr="00595FB1">
        <w:rPr>
          <w:rFonts w:ascii="Arial" w:hAnsi="Arial" w:cs="Arial"/>
          <w:sz w:val="21"/>
          <w:szCs w:val="21"/>
        </w:rPr>
        <w:t>licable</w:t>
      </w:r>
      <w:r w:rsidR="000D519D" w:rsidRPr="00595FB1">
        <w:rPr>
          <w:rFonts w:ascii="Arial" w:hAnsi="Arial" w:cs="Arial"/>
          <w:sz w:val="21"/>
          <w:szCs w:val="21"/>
        </w:rPr>
        <w:t xml:space="preserve"> ethics and compliance standards</w:t>
      </w:r>
    </w:p>
    <w:p w:rsidR="000F3DF5" w:rsidRPr="00595FB1" w:rsidRDefault="000F3DF5" w:rsidP="00F07F0B">
      <w:pPr>
        <w:spacing w:line="360" w:lineRule="auto"/>
        <w:ind w:left="393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Behavioral Indicators:</w:t>
      </w:r>
    </w:p>
    <w:p w:rsidR="006645E0" w:rsidRPr="00595FB1" w:rsidRDefault="006645E0" w:rsidP="00F07F0B">
      <w:pPr>
        <w:pStyle w:val="PlainText"/>
        <w:numPr>
          <w:ilvl w:val="1"/>
          <w:numId w:val="12"/>
        </w:numPr>
        <w:spacing w:line="360" w:lineRule="auto"/>
        <w:rPr>
          <w:rFonts w:ascii="Arial" w:hAnsi="Arial" w:cs="Arial"/>
          <w:sz w:val="21"/>
        </w:rPr>
      </w:pPr>
      <w:r w:rsidRPr="00595FB1">
        <w:rPr>
          <w:rFonts w:ascii="Arial" w:hAnsi="Arial" w:cs="Arial"/>
          <w:sz w:val="21"/>
        </w:rPr>
        <w:t>Establishes high standards of performance</w:t>
      </w:r>
      <w:r w:rsidR="0033347C" w:rsidRPr="00595FB1">
        <w:rPr>
          <w:rFonts w:ascii="Arial" w:hAnsi="Arial" w:cs="Arial"/>
          <w:sz w:val="21"/>
        </w:rPr>
        <w:t xml:space="preserve">; </w:t>
      </w:r>
      <w:r w:rsidRPr="00595FB1">
        <w:rPr>
          <w:rFonts w:ascii="Arial" w:hAnsi="Arial" w:cs="Arial"/>
          <w:sz w:val="21"/>
        </w:rPr>
        <w:t xml:space="preserve">provides coaching, feedback, </w:t>
      </w:r>
      <w:r w:rsidR="0033347C" w:rsidRPr="00595FB1">
        <w:rPr>
          <w:rFonts w:ascii="Arial" w:hAnsi="Arial" w:cs="Arial"/>
          <w:sz w:val="21"/>
        </w:rPr>
        <w:t xml:space="preserve">and </w:t>
      </w:r>
      <w:r w:rsidRPr="00595FB1">
        <w:rPr>
          <w:rFonts w:ascii="Arial" w:hAnsi="Arial" w:cs="Arial"/>
          <w:sz w:val="21"/>
        </w:rPr>
        <w:t xml:space="preserve">corrective action </w:t>
      </w:r>
      <w:r w:rsidR="00856195" w:rsidRPr="00595FB1">
        <w:rPr>
          <w:rFonts w:ascii="Arial" w:hAnsi="Arial" w:cs="Arial"/>
          <w:sz w:val="21"/>
        </w:rPr>
        <w:t xml:space="preserve">when necessary with </w:t>
      </w:r>
      <w:r w:rsidRPr="00595FB1">
        <w:rPr>
          <w:rFonts w:ascii="Arial" w:hAnsi="Arial" w:cs="Arial"/>
          <w:sz w:val="21"/>
        </w:rPr>
        <w:t>fair</w:t>
      </w:r>
      <w:r w:rsidR="00856195" w:rsidRPr="00595FB1">
        <w:rPr>
          <w:rFonts w:ascii="Arial" w:hAnsi="Arial" w:cs="Arial"/>
          <w:sz w:val="21"/>
        </w:rPr>
        <w:t xml:space="preserve">ness and </w:t>
      </w:r>
      <w:r w:rsidRPr="00595FB1">
        <w:rPr>
          <w:rFonts w:ascii="Arial" w:hAnsi="Arial" w:cs="Arial"/>
          <w:sz w:val="21"/>
        </w:rPr>
        <w:t>consisten</w:t>
      </w:r>
      <w:r w:rsidR="00856195" w:rsidRPr="00595FB1">
        <w:rPr>
          <w:rFonts w:ascii="Arial" w:hAnsi="Arial" w:cs="Arial"/>
          <w:sz w:val="21"/>
        </w:rPr>
        <w:t>cy</w:t>
      </w:r>
    </w:p>
    <w:p w:rsidR="006645E0" w:rsidRPr="00595FB1" w:rsidRDefault="000D519D" w:rsidP="00F07F0B">
      <w:pPr>
        <w:pStyle w:val="PlainText"/>
        <w:numPr>
          <w:ilvl w:val="1"/>
          <w:numId w:val="12"/>
        </w:numPr>
        <w:spacing w:line="360" w:lineRule="auto"/>
        <w:rPr>
          <w:rFonts w:ascii="Arial" w:hAnsi="Arial" w:cs="Arial"/>
          <w:sz w:val="21"/>
        </w:rPr>
      </w:pPr>
      <w:r w:rsidRPr="00595FB1">
        <w:rPr>
          <w:rFonts w:ascii="Arial" w:hAnsi="Arial" w:cs="Arial"/>
          <w:sz w:val="21"/>
        </w:rPr>
        <w:t>Is approachable to subordinates and e</w:t>
      </w:r>
      <w:r w:rsidR="006645E0" w:rsidRPr="00595FB1">
        <w:rPr>
          <w:rFonts w:ascii="Arial" w:hAnsi="Arial" w:cs="Arial"/>
          <w:sz w:val="21"/>
        </w:rPr>
        <w:t xml:space="preserve">ffectively manages the talent lifecycle (workforce planning, hiring, compensation, training, career development, </w:t>
      </w:r>
      <w:r w:rsidR="00856195" w:rsidRPr="00595FB1">
        <w:rPr>
          <w:rFonts w:ascii="Arial" w:hAnsi="Arial" w:cs="Arial"/>
          <w:sz w:val="21"/>
        </w:rPr>
        <w:t xml:space="preserve">rewards/recognition, and </w:t>
      </w:r>
      <w:r w:rsidR="006645E0" w:rsidRPr="00595FB1">
        <w:rPr>
          <w:rFonts w:ascii="Arial" w:hAnsi="Arial" w:cs="Arial"/>
          <w:sz w:val="21"/>
        </w:rPr>
        <w:t xml:space="preserve">performance </w:t>
      </w:r>
      <w:r w:rsidR="00856195" w:rsidRPr="00595FB1">
        <w:rPr>
          <w:rFonts w:ascii="Arial" w:hAnsi="Arial" w:cs="Arial"/>
          <w:sz w:val="21"/>
        </w:rPr>
        <w:t>evaluation</w:t>
      </w:r>
      <w:r w:rsidR="006645E0" w:rsidRPr="00595FB1">
        <w:rPr>
          <w:rFonts w:ascii="Arial" w:hAnsi="Arial" w:cs="Arial"/>
          <w:sz w:val="21"/>
        </w:rPr>
        <w:t>)</w:t>
      </w:r>
    </w:p>
    <w:p w:rsidR="006645E0" w:rsidRPr="00595FB1" w:rsidRDefault="006645E0" w:rsidP="00F07F0B">
      <w:pPr>
        <w:pStyle w:val="PlainText"/>
        <w:numPr>
          <w:ilvl w:val="1"/>
          <w:numId w:val="12"/>
        </w:numPr>
        <w:spacing w:line="360" w:lineRule="auto"/>
        <w:rPr>
          <w:rFonts w:ascii="Arial" w:hAnsi="Arial" w:cs="Arial"/>
          <w:sz w:val="21"/>
        </w:rPr>
      </w:pPr>
      <w:r w:rsidRPr="00595FB1">
        <w:rPr>
          <w:rFonts w:ascii="Arial" w:hAnsi="Arial" w:cs="Arial"/>
          <w:sz w:val="21"/>
        </w:rPr>
        <w:t xml:space="preserve">Manages staff </w:t>
      </w:r>
      <w:r w:rsidR="000D519D" w:rsidRPr="00595FB1">
        <w:rPr>
          <w:rFonts w:ascii="Arial" w:hAnsi="Arial" w:cs="Arial"/>
          <w:sz w:val="21"/>
        </w:rPr>
        <w:t xml:space="preserve">in </w:t>
      </w:r>
      <w:r w:rsidRPr="00595FB1">
        <w:rPr>
          <w:rFonts w:ascii="Arial" w:hAnsi="Arial" w:cs="Arial"/>
          <w:sz w:val="21"/>
        </w:rPr>
        <w:t>plan</w:t>
      </w:r>
      <w:r w:rsidR="00856195" w:rsidRPr="00595FB1">
        <w:rPr>
          <w:rFonts w:ascii="Arial" w:hAnsi="Arial" w:cs="Arial"/>
          <w:sz w:val="21"/>
        </w:rPr>
        <w:t>ning</w:t>
      </w:r>
      <w:r w:rsidRPr="00595FB1">
        <w:rPr>
          <w:rFonts w:ascii="Arial" w:hAnsi="Arial" w:cs="Arial"/>
          <w:sz w:val="21"/>
        </w:rPr>
        <w:t xml:space="preserve"> and organizing projects</w:t>
      </w:r>
      <w:r w:rsidR="00856195" w:rsidRPr="00595FB1">
        <w:rPr>
          <w:rFonts w:ascii="Arial" w:hAnsi="Arial" w:cs="Arial"/>
          <w:sz w:val="21"/>
        </w:rPr>
        <w:t>;</w:t>
      </w:r>
      <w:r w:rsidRPr="00595FB1">
        <w:rPr>
          <w:rFonts w:ascii="Arial" w:hAnsi="Arial" w:cs="Arial"/>
          <w:sz w:val="21"/>
        </w:rPr>
        <w:t xml:space="preserve"> develop</w:t>
      </w:r>
      <w:r w:rsidR="00F90196" w:rsidRPr="00595FB1">
        <w:rPr>
          <w:rFonts w:ascii="Arial" w:hAnsi="Arial" w:cs="Arial"/>
          <w:sz w:val="21"/>
        </w:rPr>
        <w:t xml:space="preserve">s </w:t>
      </w:r>
      <w:r w:rsidRPr="00595FB1">
        <w:rPr>
          <w:rFonts w:ascii="Arial" w:hAnsi="Arial" w:cs="Arial"/>
          <w:sz w:val="21"/>
        </w:rPr>
        <w:t>goals, milestones and accountabilities</w:t>
      </w:r>
      <w:r w:rsidR="00856195" w:rsidRPr="00595FB1">
        <w:rPr>
          <w:rFonts w:ascii="Arial" w:hAnsi="Arial" w:cs="Arial"/>
          <w:sz w:val="21"/>
        </w:rPr>
        <w:t>;</w:t>
      </w:r>
      <w:r w:rsidRPr="00595FB1">
        <w:rPr>
          <w:rFonts w:ascii="Arial" w:hAnsi="Arial" w:cs="Arial"/>
          <w:sz w:val="21"/>
        </w:rPr>
        <w:t xml:space="preserve"> ensures effective execution and delivery of results</w:t>
      </w:r>
    </w:p>
    <w:p w:rsidR="006645E0" w:rsidRPr="00595FB1" w:rsidRDefault="006645E0" w:rsidP="00F07F0B">
      <w:pPr>
        <w:pStyle w:val="PlainText"/>
        <w:numPr>
          <w:ilvl w:val="1"/>
          <w:numId w:val="12"/>
        </w:numPr>
        <w:spacing w:line="360" w:lineRule="auto"/>
        <w:rPr>
          <w:rFonts w:ascii="Arial" w:hAnsi="Arial" w:cs="Arial"/>
          <w:sz w:val="21"/>
        </w:rPr>
      </w:pPr>
      <w:r w:rsidRPr="00595FB1">
        <w:rPr>
          <w:rFonts w:ascii="Arial" w:hAnsi="Arial" w:cs="Arial"/>
          <w:sz w:val="21"/>
        </w:rPr>
        <w:t>Effectively allocates resources, manages budgets and establishes metrics to minimize costs and maximize impact</w:t>
      </w:r>
    </w:p>
    <w:p w:rsidR="00353853" w:rsidRPr="00595FB1" w:rsidRDefault="007D199B" w:rsidP="00F07F0B">
      <w:pPr>
        <w:pStyle w:val="PlainText"/>
        <w:numPr>
          <w:ilvl w:val="1"/>
          <w:numId w:val="12"/>
        </w:numPr>
        <w:spacing w:line="360" w:lineRule="auto"/>
        <w:rPr>
          <w:rFonts w:ascii="Arial" w:hAnsi="Arial" w:cs="Arial"/>
          <w:sz w:val="21"/>
        </w:rPr>
      </w:pPr>
      <w:r w:rsidRPr="00595FB1">
        <w:rPr>
          <w:rFonts w:ascii="Arial" w:hAnsi="Arial" w:cs="Arial"/>
          <w:sz w:val="21"/>
        </w:rPr>
        <w:t xml:space="preserve">Is </w:t>
      </w:r>
      <w:r w:rsidR="000D519D" w:rsidRPr="00595FB1">
        <w:rPr>
          <w:rFonts w:ascii="Arial" w:hAnsi="Arial" w:cs="Arial"/>
          <w:sz w:val="21"/>
        </w:rPr>
        <w:t>alert to</w:t>
      </w:r>
      <w:r w:rsidRPr="00595FB1">
        <w:rPr>
          <w:rFonts w:ascii="Arial" w:hAnsi="Arial" w:cs="Arial"/>
          <w:sz w:val="21"/>
        </w:rPr>
        <w:t xml:space="preserve"> possible</w:t>
      </w:r>
      <w:r w:rsidR="000D519D" w:rsidRPr="00595FB1">
        <w:rPr>
          <w:rFonts w:ascii="Arial" w:hAnsi="Arial" w:cs="Arial"/>
          <w:sz w:val="21"/>
        </w:rPr>
        <w:t xml:space="preserve"> misconduct</w:t>
      </w:r>
      <w:r w:rsidRPr="00595FB1">
        <w:rPr>
          <w:rFonts w:ascii="Arial" w:hAnsi="Arial" w:cs="Arial"/>
          <w:sz w:val="21"/>
        </w:rPr>
        <w:t xml:space="preserve"> and accountable for taking action to resolve issues effectively and efficiently</w:t>
      </w:r>
    </w:p>
    <w:p w:rsidR="00353853" w:rsidRPr="00595FB1" w:rsidRDefault="00353853" w:rsidP="00F07F0B">
      <w:pPr>
        <w:pStyle w:val="PlainText"/>
        <w:spacing w:line="360" w:lineRule="auto"/>
        <w:rPr>
          <w:rFonts w:ascii="Arial" w:hAnsi="Arial" w:cs="Arial"/>
          <w:sz w:val="21"/>
        </w:rPr>
      </w:pP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DF5" w:rsidRPr="00595FB1" w:rsidRDefault="000F3DF5" w:rsidP="00F07F0B">
      <w:pPr>
        <w:pStyle w:val="ListParagraph"/>
        <w:spacing w:line="360" w:lineRule="auto"/>
        <w:ind w:left="1440"/>
        <w:rPr>
          <w:rFonts w:ascii="Arial" w:hAnsi="Arial" w:cs="Arial"/>
          <w:sz w:val="21"/>
          <w:szCs w:val="21"/>
        </w:rPr>
      </w:pPr>
    </w:p>
    <w:p w:rsidR="000F3DF5" w:rsidRPr="00595FB1" w:rsidRDefault="000F3DF5" w:rsidP="00F07F0B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Leadership</w:t>
      </w:r>
    </w:p>
    <w:p w:rsidR="000F3DF5" w:rsidRPr="00595FB1" w:rsidRDefault="000F3DF5" w:rsidP="00F07F0B">
      <w:pPr>
        <w:pStyle w:val="ListParagraph"/>
        <w:spacing w:line="360" w:lineRule="auto"/>
        <w:rPr>
          <w:rFonts w:ascii="Arial" w:hAnsi="Arial" w:cs="Arial"/>
          <w:b/>
          <w:sz w:val="21"/>
          <w:szCs w:val="21"/>
        </w:rPr>
      </w:pPr>
    </w:p>
    <w:p w:rsidR="000F3DF5" w:rsidRPr="00595FB1" w:rsidRDefault="000F3DF5" w:rsidP="00F07F0B">
      <w:pPr>
        <w:pStyle w:val="ListParagraph"/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Definition: </w:t>
      </w:r>
      <w:r w:rsidR="00F554BC" w:rsidRPr="00595FB1">
        <w:rPr>
          <w:rFonts w:ascii="Arial" w:hAnsi="Arial" w:cs="Arial"/>
          <w:sz w:val="21"/>
          <w:szCs w:val="21"/>
        </w:rPr>
        <w:t>Establishes the vision</w:t>
      </w:r>
      <w:r w:rsidR="006645E0" w:rsidRPr="00595FB1">
        <w:rPr>
          <w:rFonts w:ascii="Arial" w:hAnsi="Arial" w:cs="Arial"/>
          <w:sz w:val="21"/>
          <w:szCs w:val="21"/>
        </w:rPr>
        <w:t xml:space="preserve">, </w:t>
      </w:r>
      <w:r w:rsidR="00F554BC" w:rsidRPr="00595FB1">
        <w:rPr>
          <w:rFonts w:ascii="Arial" w:hAnsi="Arial" w:cs="Arial"/>
          <w:sz w:val="21"/>
          <w:szCs w:val="21"/>
        </w:rPr>
        <w:t xml:space="preserve">strategic directions </w:t>
      </w:r>
      <w:r w:rsidR="006645E0" w:rsidRPr="00595FB1">
        <w:rPr>
          <w:rFonts w:ascii="Arial" w:hAnsi="Arial" w:cs="Arial"/>
          <w:sz w:val="21"/>
          <w:szCs w:val="21"/>
        </w:rPr>
        <w:t xml:space="preserve">and high performance culture within </w:t>
      </w:r>
      <w:r w:rsidR="00F554BC" w:rsidRPr="00595FB1">
        <w:rPr>
          <w:rFonts w:ascii="Arial" w:hAnsi="Arial" w:cs="Arial"/>
          <w:sz w:val="21"/>
          <w:szCs w:val="21"/>
        </w:rPr>
        <w:t xml:space="preserve">his/her area </w:t>
      </w:r>
      <w:r w:rsidR="006645E0" w:rsidRPr="00595FB1">
        <w:rPr>
          <w:rFonts w:ascii="Arial" w:hAnsi="Arial" w:cs="Arial"/>
          <w:sz w:val="21"/>
          <w:szCs w:val="21"/>
        </w:rPr>
        <w:t xml:space="preserve">of responsibility </w:t>
      </w:r>
      <w:r w:rsidR="00F554BC" w:rsidRPr="00595FB1">
        <w:rPr>
          <w:rFonts w:ascii="Arial" w:hAnsi="Arial" w:cs="Arial"/>
          <w:sz w:val="21"/>
          <w:szCs w:val="21"/>
        </w:rPr>
        <w:t>and exhibits the ability to</w:t>
      </w:r>
      <w:r w:rsidR="0033347C" w:rsidRPr="00595FB1">
        <w:rPr>
          <w:rFonts w:ascii="Arial" w:hAnsi="Arial" w:cs="Arial"/>
          <w:sz w:val="21"/>
          <w:szCs w:val="21"/>
        </w:rPr>
        <w:t xml:space="preserve"> build trust</w:t>
      </w:r>
      <w:r w:rsidR="00903C13" w:rsidRPr="00595FB1">
        <w:rPr>
          <w:rFonts w:ascii="Arial" w:hAnsi="Arial" w:cs="Arial"/>
          <w:sz w:val="21"/>
          <w:szCs w:val="21"/>
        </w:rPr>
        <w:t>, influence</w:t>
      </w:r>
      <w:r w:rsidR="0033347C" w:rsidRPr="00595FB1">
        <w:rPr>
          <w:rFonts w:ascii="Arial" w:hAnsi="Arial" w:cs="Arial"/>
          <w:sz w:val="21"/>
          <w:szCs w:val="21"/>
        </w:rPr>
        <w:t xml:space="preserve"> outcomes, and </w:t>
      </w:r>
      <w:r w:rsidR="00F554BC" w:rsidRPr="00595FB1">
        <w:rPr>
          <w:rFonts w:ascii="Arial" w:hAnsi="Arial" w:cs="Arial"/>
          <w:sz w:val="21"/>
          <w:szCs w:val="21"/>
        </w:rPr>
        <w:t xml:space="preserve">inspire others to effectively deliver results that positively impact the </w:t>
      </w:r>
      <w:r w:rsidR="00F90196" w:rsidRPr="00595FB1">
        <w:rPr>
          <w:rFonts w:ascii="Arial" w:hAnsi="Arial" w:cs="Arial"/>
          <w:sz w:val="21"/>
          <w:szCs w:val="21"/>
        </w:rPr>
        <w:t>institution</w:t>
      </w:r>
    </w:p>
    <w:p w:rsidR="00F554BC" w:rsidRPr="00595FB1" w:rsidRDefault="00F554BC" w:rsidP="00F07F0B">
      <w:pPr>
        <w:spacing w:line="360" w:lineRule="auto"/>
        <w:ind w:firstLine="36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Behavioral Indicators:</w:t>
      </w:r>
    </w:p>
    <w:p w:rsidR="00EC0D6E" w:rsidRPr="00595FB1" w:rsidRDefault="000F3DF5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Facilitates the process of co-creating and communicating</w:t>
      </w:r>
      <w:r w:rsidR="0033347C" w:rsidRPr="00595FB1">
        <w:rPr>
          <w:rFonts w:ascii="Arial" w:hAnsi="Arial" w:cs="Arial"/>
          <w:sz w:val="21"/>
          <w:szCs w:val="21"/>
        </w:rPr>
        <w:t xml:space="preserve">a </w:t>
      </w:r>
      <w:r w:rsidR="00EC0D6E" w:rsidRPr="00595FB1">
        <w:rPr>
          <w:rFonts w:ascii="Arial" w:hAnsi="Arial" w:cs="Arial"/>
          <w:sz w:val="21"/>
          <w:szCs w:val="21"/>
        </w:rPr>
        <w:t>vision and strategy that supports institutional goals and priorities with measurable results</w:t>
      </w:r>
    </w:p>
    <w:p w:rsidR="000F3DF5" w:rsidRPr="00595FB1" w:rsidRDefault="000F3DF5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Develops self and others</w:t>
      </w:r>
      <w:r w:rsidR="0033347C" w:rsidRPr="00595FB1">
        <w:rPr>
          <w:rFonts w:ascii="Arial" w:hAnsi="Arial" w:cs="Arial"/>
          <w:sz w:val="21"/>
          <w:szCs w:val="21"/>
        </w:rPr>
        <w:t xml:space="preserve">; </w:t>
      </w:r>
      <w:r w:rsidRPr="00595FB1">
        <w:rPr>
          <w:rFonts w:ascii="Arial" w:hAnsi="Arial" w:cs="Arial"/>
          <w:sz w:val="21"/>
          <w:szCs w:val="21"/>
        </w:rPr>
        <w:t>fosters a culture</w:t>
      </w:r>
      <w:r w:rsidR="0033347C" w:rsidRPr="00595FB1">
        <w:rPr>
          <w:rFonts w:ascii="Arial" w:hAnsi="Arial" w:cs="Arial"/>
          <w:sz w:val="21"/>
          <w:szCs w:val="21"/>
        </w:rPr>
        <w:t xml:space="preserve">of </w:t>
      </w:r>
      <w:r w:rsidR="00EC0D6E" w:rsidRPr="00595FB1">
        <w:rPr>
          <w:rFonts w:ascii="Arial" w:hAnsi="Arial" w:cs="Arial"/>
          <w:sz w:val="21"/>
          <w:szCs w:val="21"/>
        </w:rPr>
        <w:t xml:space="preserve">mutual respect, </w:t>
      </w:r>
      <w:r w:rsidRPr="00595FB1">
        <w:rPr>
          <w:rFonts w:ascii="Arial" w:hAnsi="Arial" w:cs="Arial"/>
          <w:sz w:val="21"/>
          <w:szCs w:val="21"/>
        </w:rPr>
        <w:t>cont</w:t>
      </w:r>
      <w:r w:rsidR="00EC0D6E" w:rsidRPr="00595FB1">
        <w:rPr>
          <w:rFonts w:ascii="Arial" w:hAnsi="Arial" w:cs="Arial"/>
          <w:sz w:val="21"/>
          <w:szCs w:val="21"/>
        </w:rPr>
        <w:t>inuous learning</w:t>
      </w:r>
      <w:r w:rsidR="00F90196" w:rsidRPr="00595FB1">
        <w:rPr>
          <w:rFonts w:ascii="Arial" w:hAnsi="Arial" w:cs="Arial"/>
          <w:sz w:val="21"/>
          <w:szCs w:val="21"/>
        </w:rPr>
        <w:t>, innovation</w:t>
      </w:r>
      <w:r w:rsidR="00EC0D6E" w:rsidRPr="00595FB1">
        <w:rPr>
          <w:rFonts w:ascii="Arial" w:hAnsi="Arial" w:cs="Arial"/>
          <w:sz w:val="21"/>
          <w:szCs w:val="21"/>
        </w:rPr>
        <w:t xml:space="preserve"> and</w:t>
      </w:r>
      <w:r w:rsidR="0033347C" w:rsidRPr="00595FB1">
        <w:rPr>
          <w:rFonts w:ascii="Arial" w:hAnsi="Arial" w:cs="Arial"/>
          <w:sz w:val="21"/>
          <w:szCs w:val="21"/>
        </w:rPr>
        <w:t>focus on results</w:t>
      </w:r>
    </w:p>
    <w:p w:rsidR="000F3DF5" w:rsidRPr="00595FB1" w:rsidRDefault="000F3DF5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 xml:space="preserve">Continuously scans the environment and </w:t>
      </w:r>
      <w:r w:rsidR="00EC0D6E" w:rsidRPr="00595FB1">
        <w:rPr>
          <w:rFonts w:ascii="Arial" w:hAnsi="Arial" w:cs="Arial"/>
          <w:sz w:val="21"/>
          <w:szCs w:val="21"/>
        </w:rPr>
        <w:t xml:space="preserve">makes adjustments to strategy and organizational direction </w:t>
      </w:r>
      <w:r w:rsidR="0002080E" w:rsidRPr="00595FB1">
        <w:rPr>
          <w:rFonts w:ascii="Arial" w:hAnsi="Arial" w:cs="Arial"/>
          <w:sz w:val="21"/>
          <w:szCs w:val="21"/>
        </w:rPr>
        <w:t>as appropriate</w:t>
      </w:r>
      <w:r w:rsidR="0033347C" w:rsidRPr="00595FB1">
        <w:rPr>
          <w:rFonts w:ascii="Arial" w:hAnsi="Arial" w:cs="Arial"/>
          <w:sz w:val="21"/>
          <w:szCs w:val="21"/>
        </w:rPr>
        <w:t xml:space="preserve">; effectively navigates </w:t>
      </w:r>
      <w:r w:rsidR="00992F84" w:rsidRPr="00595FB1">
        <w:rPr>
          <w:rFonts w:ascii="Arial" w:hAnsi="Arial" w:cs="Arial"/>
          <w:sz w:val="21"/>
          <w:szCs w:val="21"/>
        </w:rPr>
        <w:t xml:space="preserve">through </w:t>
      </w:r>
      <w:r w:rsidR="0033347C" w:rsidRPr="00595FB1">
        <w:rPr>
          <w:rFonts w:ascii="Arial" w:hAnsi="Arial" w:cs="Arial"/>
          <w:sz w:val="21"/>
          <w:szCs w:val="21"/>
        </w:rPr>
        <w:t>change</w:t>
      </w:r>
      <w:r w:rsidR="00992F84" w:rsidRPr="00595FB1">
        <w:rPr>
          <w:rFonts w:ascii="Arial" w:hAnsi="Arial" w:cs="Arial"/>
          <w:sz w:val="21"/>
          <w:szCs w:val="21"/>
        </w:rPr>
        <w:t xml:space="preserve"> and transformation cycles</w:t>
      </w:r>
    </w:p>
    <w:p w:rsidR="000F3DF5" w:rsidRPr="00595FB1" w:rsidRDefault="000F3DF5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Supports</w:t>
      </w:r>
      <w:r w:rsidR="00EC0D6E" w:rsidRPr="00595FB1">
        <w:rPr>
          <w:rFonts w:ascii="Arial" w:hAnsi="Arial" w:cs="Arial"/>
          <w:sz w:val="21"/>
          <w:szCs w:val="21"/>
        </w:rPr>
        <w:t xml:space="preserve">, </w:t>
      </w:r>
      <w:r w:rsidRPr="00595FB1">
        <w:rPr>
          <w:rFonts w:ascii="Arial" w:hAnsi="Arial" w:cs="Arial"/>
          <w:sz w:val="21"/>
          <w:szCs w:val="21"/>
        </w:rPr>
        <w:t>communicates</w:t>
      </w:r>
      <w:r w:rsidR="00EC0D6E" w:rsidRPr="00595FB1">
        <w:rPr>
          <w:rFonts w:ascii="Arial" w:hAnsi="Arial" w:cs="Arial"/>
          <w:sz w:val="21"/>
          <w:szCs w:val="21"/>
        </w:rPr>
        <w:t xml:space="preserve"> and embodies </w:t>
      </w:r>
      <w:r w:rsidRPr="00595FB1">
        <w:rPr>
          <w:rFonts w:ascii="Arial" w:hAnsi="Arial" w:cs="Arial"/>
          <w:sz w:val="21"/>
          <w:szCs w:val="21"/>
        </w:rPr>
        <w:t xml:space="preserve"> institutional values, vision </w:t>
      </w:r>
      <w:r w:rsidR="00EC0D6E" w:rsidRPr="00595FB1">
        <w:rPr>
          <w:rFonts w:ascii="Arial" w:hAnsi="Arial" w:cs="Arial"/>
          <w:sz w:val="21"/>
          <w:szCs w:val="21"/>
        </w:rPr>
        <w:t>and strategic priorities</w:t>
      </w:r>
    </w:p>
    <w:p w:rsidR="00353853" w:rsidRPr="00595FB1" w:rsidRDefault="007D199B" w:rsidP="00F07F0B">
      <w:pPr>
        <w:pStyle w:val="ListParagraph"/>
        <w:numPr>
          <w:ilvl w:val="1"/>
          <w:numId w:val="12"/>
        </w:num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Leads by example</w:t>
      </w:r>
    </w:p>
    <w:p w:rsidR="00353853" w:rsidRPr="00595FB1" w:rsidRDefault="00353853" w:rsidP="00F07F0B">
      <w:pPr>
        <w:spacing w:line="360" w:lineRule="auto"/>
        <w:ind w:left="720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 xml:space="preserve">0  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1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2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3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>4</w:t>
      </w:r>
      <w:r w:rsidRPr="00595FB1">
        <w:rPr>
          <w:rFonts w:ascii="Arial" w:eastAsia="ヒラギノ角ゴ Pro W3" w:hAnsi="Arial" w:cs="Arial"/>
          <w:b/>
          <w:sz w:val="21"/>
          <w:szCs w:val="21"/>
        </w:rPr>
        <w:tab/>
        <w:t xml:space="preserve">              5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 xml:space="preserve">            Not</w:t>
      </w:r>
      <w:proofErr w:type="gramStart"/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   Below                  Meets Some                  Meets</w:t>
      </w:r>
      <w:r w:rsidRPr="00595FB1">
        <w:rPr>
          <w:rFonts w:ascii="Arial" w:eastAsia="ヒラギノ角ゴ Pro W3" w:hAnsi="Arial" w:cs="Arial"/>
          <w:sz w:val="21"/>
          <w:szCs w:val="21"/>
        </w:rPr>
        <w:tab/>
        <w:t xml:space="preserve">                 Exceeds Some         </w:t>
      </w:r>
      <w:proofErr w:type="gramEnd"/>
      <w:r w:rsidRPr="00595FB1">
        <w:rPr>
          <w:rFonts w:ascii="Arial" w:eastAsia="ヒラギノ角ゴ Pro W3" w:hAnsi="Arial" w:cs="Arial"/>
          <w:sz w:val="21"/>
          <w:szCs w:val="21"/>
        </w:rPr>
        <w:t xml:space="preserve"> Exceeds                       </w:t>
      </w:r>
      <w:r w:rsidRPr="00595FB1">
        <w:rPr>
          <w:rFonts w:ascii="Arial" w:eastAsia="ヒラギノ角ゴ Pro W3" w:hAnsi="Arial" w:cs="Arial"/>
          <w:color w:val="FFFFFF" w:themeColor="background1"/>
          <w:sz w:val="21"/>
          <w:szCs w:val="21"/>
        </w:rPr>
        <w:t>-----</w:t>
      </w:r>
      <w:r w:rsidRPr="00595FB1">
        <w:rPr>
          <w:rFonts w:ascii="Arial" w:eastAsia="ヒラギノ角ゴ Pro W3" w:hAnsi="Arial" w:cs="Arial"/>
          <w:sz w:val="21"/>
          <w:szCs w:val="21"/>
        </w:rPr>
        <w:t>applicable                  Expectations           ExpectationsExpectationsExpectationsExpectations</w:t>
      </w:r>
    </w:p>
    <w:p w:rsidR="00353853" w:rsidRPr="00595FB1" w:rsidRDefault="003538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353853" w:rsidRPr="00595FB1" w:rsidRDefault="00353853" w:rsidP="00F07F0B">
      <w:pPr>
        <w:spacing w:line="360" w:lineRule="auto"/>
        <w:ind w:firstLine="393"/>
        <w:contextualSpacing/>
        <w:outlineLvl w:val="0"/>
        <w:rPr>
          <w:rFonts w:ascii="Arial" w:eastAsia="ヒラギノ角ゴ Pro W3" w:hAnsi="Arial" w:cs="Arial"/>
          <w:b/>
          <w:sz w:val="21"/>
          <w:szCs w:val="21"/>
        </w:rPr>
      </w:pPr>
      <w:r w:rsidRPr="00595FB1">
        <w:rPr>
          <w:rFonts w:ascii="Arial" w:eastAsia="ヒラギノ角ゴ Pro W3" w:hAnsi="Arial" w:cs="Arial"/>
          <w:b/>
          <w:sz w:val="21"/>
          <w:szCs w:val="21"/>
        </w:rPr>
        <w:t>Comments:</w:t>
      </w:r>
    </w:p>
    <w:p w:rsidR="00353853" w:rsidRPr="00595FB1" w:rsidRDefault="00353853" w:rsidP="00F07F0B">
      <w:pPr>
        <w:spacing w:line="360" w:lineRule="auto"/>
        <w:ind w:left="393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  <w:r w:rsidRPr="00595FB1">
        <w:rPr>
          <w:rFonts w:ascii="Arial" w:eastAsia="ヒラギノ角ゴ Pro W3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7A46" w:rsidRPr="00595FB1" w:rsidRDefault="00D03AD5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lastRenderedPageBreak/>
        <w:t>OVERALL PERFORMANCE RATING</w:t>
      </w:r>
      <w:r w:rsidR="00007A46" w:rsidRPr="00595FB1">
        <w:rPr>
          <w:rFonts w:ascii="Arial" w:hAnsi="Arial" w:cs="Arial"/>
          <w:b/>
          <w:sz w:val="21"/>
          <w:szCs w:val="21"/>
        </w:rPr>
        <w:t xml:space="preserve"> SCORE: </w:t>
      </w:r>
    </w:p>
    <w:p w:rsidR="00D03AD5" w:rsidRPr="00595FB1" w:rsidRDefault="00007A46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Add Individual </w:t>
      </w:r>
      <w:r w:rsidR="00D03AD5" w:rsidRPr="00595FB1">
        <w:rPr>
          <w:rFonts w:ascii="Arial" w:hAnsi="Arial" w:cs="Arial"/>
          <w:b/>
          <w:sz w:val="21"/>
          <w:szCs w:val="21"/>
        </w:rPr>
        <w:t>Competenc</w:t>
      </w:r>
      <w:r w:rsidRPr="00595FB1">
        <w:rPr>
          <w:rFonts w:ascii="Arial" w:hAnsi="Arial" w:cs="Arial"/>
          <w:b/>
          <w:sz w:val="21"/>
          <w:szCs w:val="21"/>
        </w:rPr>
        <w:t>y Ratings</w:t>
      </w:r>
      <w:r w:rsidR="00D03AD5" w:rsidRPr="00595FB1">
        <w:rPr>
          <w:rFonts w:ascii="Arial" w:hAnsi="Arial" w:cs="Arial"/>
          <w:b/>
          <w:sz w:val="21"/>
          <w:szCs w:val="21"/>
        </w:rPr>
        <w:t xml:space="preserve"> / Number of Competencies</w:t>
      </w:r>
      <w:r w:rsidR="00D03AD5" w:rsidRPr="00595FB1">
        <w:rPr>
          <w:rFonts w:ascii="Arial" w:hAnsi="Arial" w:cs="Arial"/>
          <w:b/>
          <w:sz w:val="21"/>
          <w:szCs w:val="21"/>
        </w:rPr>
        <w:tab/>
      </w:r>
      <w:r w:rsidR="00D03AD5" w:rsidRPr="00595FB1">
        <w:rPr>
          <w:rFonts w:ascii="Arial" w:hAnsi="Arial" w:cs="Arial"/>
          <w:b/>
          <w:sz w:val="21"/>
          <w:szCs w:val="21"/>
        </w:rPr>
        <w:tab/>
        <w:t>Overall Performance Rating</w:t>
      </w:r>
    </w:p>
    <w:p w:rsidR="00D03AD5" w:rsidRPr="00595FB1" w:rsidRDefault="00D03AD5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D03AD5" w:rsidRPr="00595FB1" w:rsidRDefault="00D03AD5" w:rsidP="00F07F0B">
      <w:pPr>
        <w:spacing w:line="360" w:lineRule="auto"/>
        <w:ind w:left="720" w:firstLine="720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 xml:space="preserve">__________    /   ____________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 xml:space="preserve">  =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______________</w:t>
      </w:r>
      <w:bookmarkStart w:id="0" w:name="_GoBack"/>
      <w:bookmarkEnd w:id="0"/>
    </w:p>
    <w:p w:rsidR="00D03AD5" w:rsidRPr="00595FB1" w:rsidRDefault="00903C1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pict>
          <v:oval id="Oval 2" o:spid="_x0000_s1026" style="position:absolute;margin-left:412.35pt;margin-top:.45pt;width:78.75pt;height:53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" filled="f" strokecolor="#c00000" strokeweight="2pt"/>
        </w:pict>
      </w:r>
    </w:p>
    <w:p w:rsidR="008248ED" w:rsidRPr="00595FB1" w:rsidRDefault="008248ED" w:rsidP="00F07F0B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Additional Performance Documentation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Annual Performance Goals: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1.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2.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</w:t>
      </w:r>
      <w:r w:rsidRPr="00595FB1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3.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4.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FB1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5.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Annual Development Goals: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1.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FB1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2.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contextualSpacing/>
        <w:outlineLvl w:val="0"/>
        <w:rPr>
          <w:rFonts w:ascii="Arial" w:eastAsia="ヒラギノ角ゴ Pro W3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3.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95FB1">
        <w:rPr>
          <w:rFonts w:ascii="Arial" w:hAnsi="Arial" w:cs="Arial"/>
          <w:sz w:val="21"/>
          <w:szCs w:val="21"/>
        </w:rPr>
        <w:lastRenderedPageBreak/>
        <w:t>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4.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</w:p>
    <w:p w:rsidR="00ED2B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5.  ___________________________________________________________________________________________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Circle One: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Goal Not Met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   Goal Partially Met </w:t>
      </w:r>
      <w:r w:rsidRPr="00595FB1">
        <w:rPr>
          <w:rFonts w:ascii="Arial" w:hAnsi="Arial" w:cs="Arial"/>
          <w:b/>
          <w:sz w:val="21"/>
          <w:szCs w:val="21"/>
        </w:rPr>
        <w:tab/>
      </w:r>
      <w:r w:rsidRPr="00595FB1">
        <w:rPr>
          <w:rFonts w:ascii="Arial" w:hAnsi="Arial" w:cs="Arial"/>
          <w:b/>
          <w:sz w:val="21"/>
          <w:szCs w:val="21"/>
        </w:rPr>
        <w:tab/>
        <w:t>Goal Completed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Exceeded</w:t>
      </w:r>
      <w:r w:rsidRPr="00595FB1">
        <w:rPr>
          <w:rFonts w:ascii="Arial" w:hAnsi="Arial" w:cs="Arial"/>
          <w:b/>
          <w:sz w:val="21"/>
          <w:szCs w:val="21"/>
        </w:rPr>
        <w:tab/>
        <w:t xml:space="preserve">     Goal Deferred</w:t>
      </w:r>
    </w:p>
    <w:p w:rsidR="00ED2B53" w:rsidRPr="00595FB1" w:rsidRDefault="00ED2B53" w:rsidP="00F07F0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595FB1">
        <w:rPr>
          <w:rFonts w:ascii="Arial" w:hAnsi="Arial" w:cs="Arial"/>
          <w:b/>
          <w:sz w:val="21"/>
          <w:szCs w:val="21"/>
        </w:rPr>
        <w:t>Comments:</w:t>
      </w:r>
    </w:p>
    <w:p w:rsidR="00353853" w:rsidRPr="00595FB1" w:rsidRDefault="00ED2B53" w:rsidP="00F07F0B">
      <w:pPr>
        <w:spacing w:line="360" w:lineRule="auto"/>
        <w:rPr>
          <w:rFonts w:ascii="Arial" w:hAnsi="Arial" w:cs="Arial"/>
          <w:sz w:val="21"/>
          <w:szCs w:val="21"/>
        </w:rPr>
      </w:pPr>
      <w:r w:rsidRPr="00595FB1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53853" w:rsidRPr="00595FB1" w:rsidSect="002E17D3">
      <w:pgSz w:w="12240" w:h="15840"/>
      <w:pgMar w:top="576" w:right="540" w:bottom="864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93"/>
        </w:tabs>
        <w:ind w:left="393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1"/>
      <w:numFmt w:val="lowerLetter"/>
      <w:lvlText w:val="%1.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3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8"/>
    <w:multiLevelType w:val="multilevel"/>
    <w:tmpl w:val="894EE87A"/>
    <w:lvl w:ilvl="0">
      <w:start w:val="1"/>
      <w:numFmt w:val="lowerLetter"/>
      <w:lvlText w:val="%1.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5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C"/>
    <w:multiLevelType w:val="multilevel"/>
    <w:tmpl w:val="894EE87E"/>
    <w:lvl w:ilvl="0">
      <w:start w:val="1"/>
      <w:numFmt w:val="lowerLetter"/>
      <w:lvlText w:val="%1."/>
      <w:lvlJc w:val="left"/>
      <w:pPr>
        <w:tabs>
          <w:tab w:val="num" w:pos="393"/>
        </w:tabs>
        <w:ind w:left="393" w:firstLine="72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222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38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544"/>
      </w:pPr>
      <w:rPr>
        <w:rFonts w:hint="default"/>
        <w:position w:val="0"/>
      </w:rPr>
    </w:lvl>
  </w:abstractNum>
  <w:abstractNum w:abstractNumId="7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60795C"/>
    <w:multiLevelType w:val="multilevel"/>
    <w:tmpl w:val="4322D63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9D4D01"/>
    <w:multiLevelType w:val="multilevel"/>
    <w:tmpl w:val="DCCE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B2F67"/>
    <w:multiLevelType w:val="multilevel"/>
    <w:tmpl w:val="6CB6E68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1">
    <w:nsid w:val="29EB4E54"/>
    <w:multiLevelType w:val="multilevel"/>
    <w:tmpl w:val="7BBC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8577DC"/>
    <w:multiLevelType w:val="hybridMultilevel"/>
    <w:tmpl w:val="2AAA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A5077"/>
    <w:multiLevelType w:val="multilevel"/>
    <w:tmpl w:val="79228616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8E2FC0"/>
    <w:multiLevelType w:val="hybridMultilevel"/>
    <w:tmpl w:val="E65AA654"/>
    <w:lvl w:ilvl="0" w:tplc="0A525D98">
      <w:start w:val="1"/>
      <w:numFmt w:val="decimal"/>
      <w:lvlText w:val="%1."/>
      <w:lvlJc w:val="left"/>
      <w:pPr>
        <w:ind w:left="753" w:hanging="360"/>
      </w:pPr>
      <w:rPr>
        <w:rFonts w:eastAsia="Helvetica" w:hint="default"/>
      </w:r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698851EE"/>
    <w:multiLevelType w:val="multilevel"/>
    <w:tmpl w:val="DDD4C24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0B7CA1"/>
    <w:multiLevelType w:val="multilevel"/>
    <w:tmpl w:val="0F92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B51FE"/>
    <w:multiLevelType w:val="multilevel"/>
    <w:tmpl w:val="948AFE2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8">
    <w:nsid w:val="779B5918"/>
    <w:multiLevelType w:val="multilevel"/>
    <w:tmpl w:val="67988850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-33"/>
        </w:tabs>
        <w:ind w:left="-33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-97"/>
        </w:tabs>
        <w:ind w:left="-97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-33"/>
        </w:tabs>
        <w:ind w:left="-33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-33"/>
        </w:tabs>
        <w:ind w:left="-33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-97"/>
        </w:tabs>
        <w:ind w:left="-97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-33"/>
        </w:tabs>
        <w:ind w:left="-33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-33"/>
        </w:tabs>
        <w:ind w:left="-33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-97"/>
        </w:tabs>
        <w:ind w:left="-97" w:firstLine="6184"/>
      </w:pPr>
      <w:rPr>
        <w:rFonts w:hint="default"/>
        <w:position w:val="0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8"/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9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583"/>
    <w:rsid w:val="00006EC1"/>
    <w:rsid w:val="00007A46"/>
    <w:rsid w:val="0002080E"/>
    <w:rsid w:val="00052FA2"/>
    <w:rsid w:val="000A2BCB"/>
    <w:rsid w:val="000D519D"/>
    <w:rsid w:val="000E41EA"/>
    <w:rsid w:val="000F1D70"/>
    <w:rsid w:val="000F3DF5"/>
    <w:rsid w:val="000F59E6"/>
    <w:rsid w:val="00162E32"/>
    <w:rsid w:val="00196583"/>
    <w:rsid w:val="001C5F2E"/>
    <w:rsid w:val="001E2E24"/>
    <w:rsid w:val="002316DF"/>
    <w:rsid w:val="0026336A"/>
    <w:rsid w:val="0027704B"/>
    <w:rsid w:val="002A1E67"/>
    <w:rsid w:val="002E17D3"/>
    <w:rsid w:val="0033347C"/>
    <w:rsid w:val="00350D63"/>
    <w:rsid w:val="00353853"/>
    <w:rsid w:val="003D6AAB"/>
    <w:rsid w:val="004013A2"/>
    <w:rsid w:val="00444DA6"/>
    <w:rsid w:val="00446F3B"/>
    <w:rsid w:val="004529F5"/>
    <w:rsid w:val="00454967"/>
    <w:rsid w:val="00481D32"/>
    <w:rsid w:val="00504511"/>
    <w:rsid w:val="005340DA"/>
    <w:rsid w:val="005413BF"/>
    <w:rsid w:val="00590B6C"/>
    <w:rsid w:val="00595FB1"/>
    <w:rsid w:val="005E545A"/>
    <w:rsid w:val="005F06F6"/>
    <w:rsid w:val="00604CA2"/>
    <w:rsid w:val="006645E0"/>
    <w:rsid w:val="006C7651"/>
    <w:rsid w:val="006F5480"/>
    <w:rsid w:val="006F69C7"/>
    <w:rsid w:val="00722EB5"/>
    <w:rsid w:val="00785854"/>
    <w:rsid w:val="00787306"/>
    <w:rsid w:val="007B28EF"/>
    <w:rsid w:val="007B6323"/>
    <w:rsid w:val="007C3E6B"/>
    <w:rsid w:val="007D199B"/>
    <w:rsid w:val="0082201D"/>
    <w:rsid w:val="008248ED"/>
    <w:rsid w:val="00850232"/>
    <w:rsid w:val="00856195"/>
    <w:rsid w:val="00865AF4"/>
    <w:rsid w:val="008C0333"/>
    <w:rsid w:val="00903C13"/>
    <w:rsid w:val="0091260E"/>
    <w:rsid w:val="00915651"/>
    <w:rsid w:val="0094222C"/>
    <w:rsid w:val="00981DB6"/>
    <w:rsid w:val="00992A9F"/>
    <w:rsid w:val="00992F84"/>
    <w:rsid w:val="009A31CF"/>
    <w:rsid w:val="009C3FCE"/>
    <w:rsid w:val="00A02EEC"/>
    <w:rsid w:val="00A37B8F"/>
    <w:rsid w:val="00A61754"/>
    <w:rsid w:val="00AB5A01"/>
    <w:rsid w:val="00B4320B"/>
    <w:rsid w:val="00B672E2"/>
    <w:rsid w:val="00B81DCE"/>
    <w:rsid w:val="00C26696"/>
    <w:rsid w:val="00CE7EFE"/>
    <w:rsid w:val="00D03AD5"/>
    <w:rsid w:val="00D3444D"/>
    <w:rsid w:val="00D36CB8"/>
    <w:rsid w:val="00E11606"/>
    <w:rsid w:val="00EA0EE4"/>
    <w:rsid w:val="00EA578E"/>
    <w:rsid w:val="00EC0D6E"/>
    <w:rsid w:val="00ED2B53"/>
    <w:rsid w:val="00F07D0E"/>
    <w:rsid w:val="00F07F0B"/>
    <w:rsid w:val="00F1689E"/>
    <w:rsid w:val="00F30A6A"/>
    <w:rsid w:val="00F410C2"/>
    <w:rsid w:val="00F554BC"/>
    <w:rsid w:val="00F64B4F"/>
    <w:rsid w:val="00F76988"/>
    <w:rsid w:val="00F84E21"/>
    <w:rsid w:val="00F90196"/>
    <w:rsid w:val="00F91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BEDDBD15-13F8-4FA2-9AC3-E0FC6AB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583"/>
    <w:pPr>
      <w:ind w:left="720"/>
      <w:contextualSpacing/>
    </w:pPr>
  </w:style>
  <w:style w:type="paragraph" w:customStyle="1" w:styleId="Body1">
    <w:name w:val="Body 1"/>
    <w:rsid w:val="00B672E2"/>
    <w:pPr>
      <w:outlineLvl w:val="0"/>
    </w:pPr>
    <w:rPr>
      <w:rFonts w:ascii="Helvetica" w:eastAsia="ヒラギノ角ゴ Pro W3" w:hAnsi="Helvetica" w:cs="Times New Roman"/>
      <w:color w:val="000000"/>
      <w:szCs w:val="20"/>
    </w:rPr>
  </w:style>
  <w:style w:type="paragraph" w:customStyle="1" w:styleId="List0">
    <w:name w:val="List 0"/>
    <w:basedOn w:val="Normal"/>
    <w:semiHidden/>
    <w:rsid w:val="00B672E2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1">
    <w:name w:val="List 1"/>
    <w:basedOn w:val="Normal"/>
    <w:semiHidden/>
    <w:rsid w:val="00B672E2"/>
    <w:pPr>
      <w:tabs>
        <w:tab w:val="num" w:pos="393"/>
      </w:tabs>
      <w:spacing w:after="0" w:line="240" w:lineRule="auto"/>
      <w:ind w:left="393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21">
    <w:name w:val="List 21"/>
    <w:basedOn w:val="Normal"/>
    <w:semiHidden/>
    <w:rsid w:val="00B672E2"/>
    <w:pPr>
      <w:tabs>
        <w:tab w:val="num" w:pos="393"/>
      </w:tabs>
      <w:spacing w:after="0" w:line="240" w:lineRule="auto"/>
      <w:ind w:left="393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31">
    <w:name w:val="List 31"/>
    <w:basedOn w:val="Normal"/>
    <w:semiHidden/>
    <w:rsid w:val="00B672E2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F3D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EF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0D63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0D63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1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0162EE495F2040B23AFD5827F6B56F" ma:contentTypeVersion="14" ma:contentTypeDescription="Create a new document." ma:contentTypeScope="" ma:versionID="7832500d47f799b5df22060cade2765d">
  <xsd:schema xmlns:xsd="http://www.w3.org/2001/XMLSchema" xmlns:xs="http://www.w3.org/2001/XMLSchema" xmlns:p="http://schemas.microsoft.com/office/2006/metadata/properties" xmlns:ns2="754eb29a-1c3d-4aca-b2b2-bec884323772" xmlns:ns3="a1db0f11-c538-495d-a363-974287b30834" xmlns:ns4="9b726927-96d5-4140-aabf-04e6c9fbf093" targetNamespace="http://schemas.microsoft.com/office/2006/metadata/properties" ma:root="true" ma:fieldsID="6260978bb82a3953c7cd1873458c3c8a" ns2:_="" ns3:_="" ns4:_="">
    <xsd:import namespace="754eb29a-1c3d-4aca-b2b2-bec884323772"/>
    <xsd:import namespace="a1db0f11-c538-495d-a363-974287b30834"/>
    <xsd:import namespace="9b726927-96d5-4140-aabf-04e6c9fbf093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2:TOP_x0020_AreaTaxHTField0" minOccurs="0"/>
                <xsd:element ref="ns2:TOP_x0020_Document_x0020_TypeTaxHTField0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eb29a-1c3d-4aca-b2b2-bec884323772" elementFormDefault="qualified">
    <xsd:import namespace="http://schemas.microsoft.com/office/2006/documentManagement/types"/>
    <xsd:import namespace="http://schemas.microsoft.com/office/infopath/2007/PartnerControls"/>
    <xsd:element name="TOP_x0020_AreaTaxHTField0" ma:index="9" ma:taxonomy="true" ma:internalName="TOP_x0020_AreaTaxHTField0" ma:taxonomyFieldName="TOP_x0020_Area" ma:displayName="TOP Area" ma:readOnly="false" ma:default="" ma:fieldId="{2476a42e-1264-458e-8acf-0e18b35516ae}" ma:taxonomyMulti="true" ma:sspId="8dde4b1b-cbc4-4a53-8b80-6620642a50f9" ma:termSetId="e6e6b595-e1ca-4219-9201-3fbebf02f58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OP_x0020_Document_x0020_TypeTaxHTField0" ma:index="10" ma:taxonomy="true" ma:internalName="TOP_x0020_Document_x0020_TypeTaxHTField0" ma:taxonomyFieldName="TOP_x0020_Document_x0020_Type" ma:displayName="TOP Document Type" ma:indexed="true" ma:default="" ma:fieldId="{bd58aa25-11d0-4d0d-81f2-9c451b52c582}" ma:sspId="8dde4b1b-cbc4-4a53-8b80-6620642a50f9" ma:termSetId="4964d15c-2a44-490e-98b2-a6598674ef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b0f11-c538-495d-a363-974287b3083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8dde4b1b-cbc4-4a53-8b80-6620642a50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034cfa3c-3d4e-4f37-98b2-f8e60cdb350b}" ma:internalName="TaxCatchAll" ma:showField="CatchAllData" ma:web="9b726927-96d5-4140-aabf-04e6c9fbf0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26927-96d5-4140-aabf-04e6c9fbf093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_x0020_AreaTaxHTField0 xmlns="754eb29a-1c3d-4aca-b2b2-bec884323772">
      <Terms xmlns="http://schemas.microsoft.com/office/infopath/2007/PartnerControls">
        <TermInfo xmlns="http://schemas.microsoft.com/office/infopath/2007/PartnerControls">
          <TermName>Organizational Effectiveness</TermName>
          <TermId>546d89c8-f63c-4da6-802c-a92a07b2a656</TermId>
        </TermInfo>
      </Terms>
    </TOP_x0020_AreaTaxHTField0>
    <TOP_x0020_Document_x0020_TypeTaxHTField0 xmlns="754eb29a-1c3d-4aca-b2b2-bec884323772">
      <Terms xmlns="http://schemas.microsoft.com/office/infopath/2007/PartnerControls">
        <TermInfo xmlns="http://schemas.microsoft.com/office/infopath/2007/PartnerControls">
          <TermName>Resource</TermName>
          <TermId>b64af4b3-657c-411e-a4b6-e739693be317</TermId>
        </TermInfo>
      </Terms>
    </TOP_x0020_Document_x0020_TypeTaxHTField0>
    <TaxCatchAll xmlns="a1db0f11-c538-495d-a363-974287b30834">
      <Value>63</Value>
      <Value>70</Value>
    </TaxCatchAll>
    <TaxKeywordTaxHTField xmlns="a1db0f11-c538-495d-a363-974287b30834">
      <Terms xmlns="http://schemas.microsoft.com/office/infopath/2007/PartnerControls"/>
    </TaxKeywordTaxHTField>
    <_dlc_DocId xmlns="9b726927-96d5-4140-aabf-04e6c9fbf093">4Y5PYJ57ME57-126-524</_dlc_DocId>
    <_dlc_DocIdUrl xmlns="9b726927-96d5-4140-aabf-04e6c9fbf093">
      <Url>https://caps-intranet.usc.edu/TM/_layouts/DocIdRedir.aspx?ID=4Y5PYJ57ME57-126-524</Url>
      <Description>4Y5PYJ57ME57-126-524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D8B6C-92F7-45A6-B9F5-EE7D3BF759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309E3-6250-4CE8-8AF4-DB577CA5134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5B5F641-1FFC-41E4-ACE4-705AAD8CD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eb29a-1c3d-4aca-b2b2-bec884323772"/>
    <ds:schemaRef ds:uri="a1db0f11-c538-495d-a363-974287b30834"/>
    <ds:schemaRef ds:uri="9b726927-96d5-4140-aabf-04e6c9fbf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897740-16A4-40C3-831D-7A2316C65090}">
  <ds:schemaRefs>
    <ds:schemaRef ds:uri="http://schemas.microsoft.com/office/2006/metadata/properties"/>
    <ds:schemaRef ds:uri="http://schemas.microsoft.com/office/infopath/2007/PartnerControls"/>
    <ds:schemaRef ds:uri="754eb29a-1c3d-4aca-b2b2-bec884323772"/>
    <ds:schemaRef ds:uri="a1db0f11-c538-495d-a363-974287b30834"/>
    <ds:schemaRef ds:uri="9b726927-96d5-4140-aabf-04e6c9fbf093"/>
  </ds:schemaRefs>
</ds:datastoreItem>
</file>

<file path=customXml/itemProps5.xml><?xml version="1.0" encoding="utf-8"?>
<ds:datastoreItem xmlns:ds="http://schemas.openxmlformats.org/officeDocument/2006/customXml" ds:itemID="{F3C8654B-ECC9-42E0-84FA-08B7D148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3948</Words>
  <Characters>22507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Template  MANAGER</vt:lpstr>
    </vt:vector>
  </TitlesOfParts>
  <Company>Microsoft</Company>
  <LinksUpToDate>false</LinksUpToDate>
  <CharactersWithSpaces>26403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Template  MANAGER</dc:title>
  <dc:creator>Neil McHugh</dc:creator>
  <cp:lastModifiedBy>Raheel</cp:lastModifiedBy>
  <cp:revision>8</cp:revision>
  <cp:lastPrinted>2011-11-10T16:29:00Z</cp:lastPrinted>
  <dcterms:created xsi:type="dcterms:W3CDTF">2014-02-28T19:56:00Z</dcterms:created>
  <dcterms:modified xsi:type="dcterms:W3CDTF">2019-06-13T06:12:00Z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0x010100220162EE495F2040B23AFD5827F6B56F</vt:lpwstr>
  </property>
  <property fmtid="{D5CDD505-2E9C-101B-9397-08002B2CF9AE}" pid="3" name="TOP Area">
    <vt:lpwstr>70;#Organizational Effectiveness|546d89c8-f63c-4da6-802c-a92a07b2a656</vt:lpwstr>
  </property>
  <property fmtid="{D5CDD505-2E9C-101B-9397-08002B2CF9AE}" pid="4" name="TaxKeyword">
    <vt:lpwstr/>
  </property>
  <property fmtid="{D5CDD505-2E9C-101B-9397-08002B2CF9AE}" pid="5" name="TOP Document Type">
    <vt:lpwstr>63;#Resource|b64af4b3-657c-411e-a4b6-e739693be317</vt:lpwstr>
  </property>
  <property fmtid="{D5CDD505-2E9C-101B-9397-08002B2CF9AE}" pid="6" name="_dlc_DocIdItemGuid">
    <vt:lpwstr>bc72cf2a-db80-45e1-8a58-0ec8b5574528</vt:lpwstr>
  </property>
</Properties>
</file>