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D" w:rsidRPr="005268B9" w:rsidRDefault="005268B9" w:rsidP="00EC54C8">
      <w:pPr>
        <w:ind w:left="140"/>
        <w:jc w:val="center"/>
        <w:rPr>
          <w:b/>
          <w:color w:val="000000" w:themeColor="text1"/>
          <w:sz w:val="32"/>
          <w:u w:val="single"/>
        </w:rPr>
      </w:pPr>
      <w:r w:rsidRPr="005268B9">
        <w:rPr>
          <w:b/>
          <w:color w:val="000000" w:themeColor="text1"/>
          <w:w w:val="110"/>
          <w:sz w:val="32"/>
          <w:u w:val="single"/>
        </w:rPr>
        <w:t>Sign-In Sheet - Open House</w:t>
      </w:r>
    </w:p>
    <w:p w:rsidR="0064566D" w:rsidRPr="005268B9" w:rsidRDefault="005268B9">
      <w:pPr>
        <w:pStyle w:val="BodyText"/>
        <w:tabs>
          <w:tab w:val="left" w:pos="4779"/>
          <w:tab w:val="left" w:pos="8779"/>
          <w:tab w:val="left" w:pos="10459"/>
        </w:tabs>
        <w:spacing w:before="304"/>
        <w:ind w:left="140"/>
        <w:rPr>
          <w:color w:val="000000" w:themeColor="text1"/>
        </w:rPr>
      </w:pPr>
      <w:r w:rsidRPr="005268B9">
        <w:rPr>
          <w:color w:val="000000" w:themeColor="text1"/>
          <w:w w:val="110"/>
        </w:rPr>
        <w:t>Property</w:t>
      </w:r>
      <w:r w:rsidRPr="005268B9">
        <w:rPr>
          <w:color w:val="000000" w:themeColor="text1"/>
          <w:w w:val="110"/>
          <w:u w:val="single" w:color="626365"/>
        </w:rPr>
        <w:tab/>
      </w:r>
      <w:r w:rsidRPr="005268B9">
        <w:rPr>
          <w:color w:val="000000" w:themeColor="text1"/>
          <w:w w:val="110"/>
        </w:rPr>
        <w:t>Charles</w:t>
      </w:r>
      <w:r w:rsidRPr="005268B9">
        <w:rPr>
          <w:color w:val="000000" w:themeColor="text1"/>
          <w:spacing w:val="-2"/>
          <w:w w:val="110"/>
        </w:rPr>
        <w:t xml:space="preserve"> </w:t>
      </w:r>
      <w:r w:rsidRPr="005268B9">
        <w:rPr>
          <w:color w:val="000000" w:themeColor="text1"/>
          <w:w w:val="110"/>
        </w:rPr>
        <w:t>Rutenberg</w:t>
      </w:r>
      <w:r w:rsidRPr="005268B9">
        <w:rPr>
          <w:color w:val="000000" w:themeColor="text1"/>
          <w:spacing w:val="-2"/>
          <w:w w:val="110"/>
        </w:rPr>
        <w:t xml:space="preserve"> </w:t>
      </w:r>
      <w:r w:rsidRPr="005268B9">
        <w:rPr>
          <w:color w:val="000000" w:themeColor="text1"/>
          <w:w w:val="110"/>
        </w:rPr>
        <w:t>Realty</w:t>
      </w:r>
      <w:r w:rsidRPr="005268B9">
        <w:rPr>
          <w:color w:val="000000" w:themeColor="text1"/>
          <w:w w:val="110"/>
        </w:rPr>
        <w:tab/>
      </w:r>
      <w:r w:rsidRPr="005268B9">
        <w:rPr>
          <w:color w:val="000000" w:themeColor="text1"/>
          <w:w w:val="110"/>
          <w:u w:val="single" w:color="626365"/>
        </w:rPr>
        <w:tab/>
      </w:r>
      <w:r w:rsidRPr="005268B9">
        <w:rPr>
          <w:color w:val="000000" w:themeColor="text1"/>
          <w:w w:val="110"/>
        </w:rPr>
        <w:t>Date</w:t>
      </w:r>
    </w:p>
    <w:p w:rsidR="0064566D" w:rsidRPr="005268B9" w:rsidRDefault="0064566D">
      <w:pPr>
        <w:pStyle w:val="BodyText"/>
        <w:spacing w:before="6" w:after="1"/>
        <w:rPr>
          <w:color w:val="000000" w:themeColor="text1"/>
          <w:sz w:val="27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710"/>
        <w:gridCol w:w="2070"/>
        <w:gridCol w:w="2198"/>
        <w:gridCol w:w="3693"/>
      </w:tblGrid>
      <w:tr w:rsidR="005268B9" w:rsidRPr="005268B9" w:rsidTr="005268B9">
        <w:trPr>
          <w:trHeight w:val="600"/>
        </w:trPr>
        <w:tc>
          <w:tcPr>
            <w:tcW w:w="1490" w:type="dxa"/>
            <w:vAlign w:val="center"/>
          </w:tcPr>
          <w:p w:rsidR="0064566D" w:rsidRPr="005268B9" w:rsidRDefault="005268B9" w:rsidP="005268B9">
            <w:pPr>
              <w:pStyle w:val="TableParagraph"/>
              <w:spacing w:before="72"/>
              <w:ind w:left="70"/>
              <w:jc w:val="center"/>
              <w:rPr>
                <w:b/>
                <w:color w:val="000000" w:themeColor="text1"/>
                <w:sz w:val="20"/>
                <w:u w:val="none"/>
              </w:rPr>
            </w:pPr>
            <w:r w:rsidRPr="005268B9">
              <w:rPr>
                <w:b/>
                <w:color w:val="000000" w:themeColor="text1"/>
                <w:w w:val="110"/>
                <w:sz w:val="20"/>
                <w:u w:val="none"/>
              </w:rPr>
              <w:t>Your Name</w:t>
            </w:r>
          </w:p>
        </w:tc>
        <w:tc>
          <w:tcPr>
            <w:tcW w:w="1710" w:type="dxa"/>
            <w:vAlign w:val="center"/>
          </w:tcPr>
          <w:p w:rsidR="0064566D" w:rsidRPr="005268B9" w:rsidRDefault="005268B9" w:rsidP="005268B9">
            <w:pPr>
              <w:pStyle w:val="TableParagraph"/>
              <w:spacing w:before="72"/>
              <w:ind w:left="70"/>
              <w:jc w:val="center"/>
              <w:rPr>
                <w:b/>
                <w:color w:val="000000" w:themeColor="text1"/>
                <w:sz w:val="20"/>
                <w:u w:val="none"/>
              </w:rPr>
            </w:pPr>
            <w:r w:rsidRPr="005268B9">
              <w:rPr>
                <w:b/>
                <w:color w:val="000000" w:themeColor="text1"/>
                <w:w w:val="110"/>
                <w:sz w:val="20"/>
                <w:u w:val="none"/>
              </w:rPr>
              <w:t>Your Address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64566D" w:rsidRPr="005268B9" w:rsidRDefault="005268B9" w:rsidP="005268B9">
            <w:pPr>
              <w:pStyle w:val="TableParagraph"/>
              <w:spacing w:before="72"/>
              <w:ind w:left="69"/>
              <w:jc w:val="center"/>
              <w:rPr>
                <w:b/>
                <w:color w:val="000000" w:themeColor="text1"/>
                <w:sz w:val="20"/>
                <w:u w:val="none"/>
              </w:rPr>
            </w:pP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Contact Numbers</w:t>
            </w:r>
          </w:p>
        </w:tc>
        <w:tc>
          <w:tcPr>
            <w:tcW w:w="2198" w:type="dxa"/>
            <w:vAlign w:val="center"/>
          </w:tcPr>
          <w:p w:rsidR="0064566D" w:rsidRPr="005268B9" w:rsidRDefault="005268B9" w:rsidP="005268B9">
            <w:pPr>
              <w:pStyle w:val="TableParagraph"/>
              <w:spacing w:before="72"/>
              <w:ind w:left="69"/>
              <w:jc w:val="center"/>
              <w:rPr>
                <w:b/>
                <w:color w:val="000000" w:themeColor="text1"/>
                <w:sz w:val="20"/>
                <w:u w:val="none"/>
              </w:rPr>
            </w:pPr>
            <w:r w:rsidRPr="005268B9">
              <w:rPr>
                <w:b/>
                <w:color w:val="000000" w:themeColor="text1"/>
                <w:spacing w:val="-7"/>
                <w:w w:val="115"/>
                <w:sz w:val="20"/>
                <w:u w:val="none"/>
              </w:rPr>
              <w:t xml:space="preserve">Your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Broker (if</w:t>
            </w:r>
            <w:r w:rsidRPr="005268B9">
              <w:rPr>
                <w:b/>
                <w:color w:val="000000" w:themeColor="text1"/>
                <w:spacing w:val="-32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any)</w:t>
            </w:r>
          </w:p>
        </w:tc>
        <w:tc>
          <w:tcPr>
            <w:tcW w:w="3693" w:type="dxa"/>
            <w:vAlign w:val="center"/>
          </w:tcPr>
          <w:p w:rsidR="0064566D" w:rsidRPr="005268B9" w:rsidRDefault="005268B9" w:rsidP="005268B9">
            <w:pPr>
              <w:pStyle w:val="TableParagraph"/>
              <w:spacing w:before="72"/>
              <w:ind w:left="70"/>
              <w:jc w:val="center"/>
              <w:rPr>
                <w:b/>
                <w:color w:val="000000" w:themeColor="text1"/>
                <w:sz w:val="20"/>
                <w:u w:val="none"/>
              </w:rPr>
            </w:pP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How</w:t>
            </w:r>
            <w:r w:rsidRPr="005268B9">
              <w:rPr>
                <w:b/>
                <w:color w:val="000000" w:themeColor="text1"/>
                <w:spacing w:val="-18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did</w:t>
            </w:r>
            <w:r w:rsidRPr="005268B9">
              <w:rPr>
                <w:b/>
                <w:color w:val="000000" w:themeColor="text1"/>
                <w:spacing w:val="-18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you</w:t>
            </w:r>
            <w:r w:rsidRPr="005268B9">
              <w:rPr>
                <w:b/>
                <w:color w:val="000000" w:themeColor="text1"/>
                <w:spacing w:val="-18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hear</w:t>
            </w:r>
            <w:r w:rsidRPr="005268B9">
              <w:rPr>
                <w:b/>
                <w:color w:val="000000" w:themeColor="text1"/>
                <w:spacing w:val="-18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about</w:t>
            </w:r>
            <w:r w:rsidRPr="005268B9">
              <w:rPr>
                <w:b/>
                <w:color w:val="000000" w:themeColor="text1"/>
                <w:spacing w:val="-18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this</w:t>
            </w:r>
            <w:r w:rsidRPr="005268B9">
              <w:rPr>
                <w:b/>
                <w:color w:val="000000" w:themeColor="text1"/>
                <w:spacing w:val="-18"/>
                <w:w w:val="115"/>
                <w:sz w:val="20"/>
                <w:u w:val="none"/>
              </w:rPr>
              <w:t xml:space="preserve"> </w:t>
            </w:r>
            <w:r w:rsidRPr="005268B9">
              <w:rPr>
                <w:b/>
                <w:color w:val="000000" w:themeColor="text1"/>
                <w:w w:val="115"/>
                <w:sz w:val="20"/>
                <w:u w:val="none"/>
              </w:rPr>
              <w:t>home?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5268B9">
            <w:pPr>
              <w:pStyle w:val="TableParagraph"/>
              <w:spacing w:before="28"/>
              <w:ind w:left="69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69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Name: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(paper)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69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Firm: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Rutenberg 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5268B9">
            <w:pPr>
              <w:pStyle w:val="TableParagraph"/>
              <w:spacing w:before="28"/>
              <w:ind w:left="69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Email:</w:t>
            </w: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Broker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69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Friend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bottom w:val="single" w:sz="1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bottom w:val="single" w:sz="1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bottom w:val="single" w:sz="1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  <w:tcBorders>
              <w:bottom w:val="single" w:sz="1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1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Other (describe)</w:t>
            </w:r>
          </w:p>
        </w:tc>
      </w:tr>
      <w:tr w:rsidR="005268B9" w:rsidRPr="005268B9" w:rsidTr="005268B9">
        <w:trPr>
          <w:trHeight w:val="280"/>
        </w:trPr>
        <w:tc>
          <w:tcPr>
            <w:tcW w:w="11161" w:type="dxa"/>
            <w:gridSpan w:val="5"/>
            <w:tcBorders>
              <w:top w:val="single" w:sz="18" w:space="0" w:color="052424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2198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(paper)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Firm: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Rutenberg 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Email:</w:t>
            </w: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Broker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Friend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18" w:space="0" w:color="FFFFFF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Other (describe)</w:t>
            </w:r>
          </w:p>
        </w:tc>
      </w:tr>
      <w:tr w:rsidR="005268B9" w:rsidRPr="005268B9" w:rsidTr="005268B9">
        <w:trPr>
          <w:trHeight w:val="280"/>
        </w:trPr>
        <w:tc>
          <w:tcPr>
            <w:tcW w:w="11161" w:type="dxa"/>
            <w:gridSpan w:val="5"/>
            <w:tcBorders>
              <w:top w:val="single" w:sz="18" w:space="0" w:color="FFFFFF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2198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(paper)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Firm: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Rutenberg 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Email:</w:t>
            </w: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Broker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Friend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  <w:tcBorders>
              <w:bottom w:val="single" w:sz="18" w:space="0" w:color="FFFFFF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18" w:space="0" w:color="FFFFFF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Other (describe)</w:t>
            </w:r>
          </w:p>
        </w:tc>
      </w:tr>
      <w:tr w:rsidR="005268B9" w:rsidRPr="005268B9" w:rsidTr="005268B9">
        <w:trPr>
          <w:trHeight w:val="280"/>
        </w:trPr>
        <w:tc>
          <w:tcPr>
            <w:tcW w:w="11161" w:type="dxa"/>
            <w:gridSpan w:val="5"/>
            <w:tcBorders>
              <w:top w:val="single" w:sz="18" w:space="0" w:color="FFFFFF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2198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(paper)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Firm: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Rutenberg 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Email:</w:t>
            </w: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Broker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Friend</w:t>
            </w:r>
          </w:p>
        </w:tc>
      </w:tr>
      <w:tr w:rsidR="005268B9" w:rsidRPr="005268B9" w:rsidTr="005268B9">
        <w:trPr>
          <w:trHeight w:val="280"/>
        </w:trPr>
        <w:tc>
          <w:tcPr>
            <w:tcW w:w="1490" w:type="dxa"/>
            <w:tcBorders>
              <w:bottom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bottom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bottom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  <w:tcBorders>
              <w:bottom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  <w:tcBorders>
              <w:bottom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 w:line="242" w:lineRule="exact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Other (describe)</w:t>
            </w:r>
          </w:p>
        </w:tc>
      </w:tr>
      <w:tr w:rsidR="005268B9" w:rsidRPr="005268B9" w:rsidTr="005268B9">
        <w:trPr>
          <w:trHeight w:val="300"/>
        </w:trPr>
        <w:tc>
          <w:tcPr>
            <w:tcW w:w="11161" w:type="dxa"/>
            <w:gridSpan w:val="5"/>
            <w:tcBorders>
              <w:top w:val="single" w:sz="8" w:space="0" w:color="052424"/>
              <w:left w:val="single" w:sz="8" w:space="0" w:color="052424"/>
              <w:bottom w:val="single" w:sz="8" w:space="0" w:color="052424"/>
              <w:right w:val="single" w:sz="8" w:space="0" w:color="052424"/>
            </w:tcBorders>
            <w:shd w:val="clear" w:color="auto" w:fill="1C3E94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  <w:tcBorders>
              <w:top w:val="single" w:sz="8" w:space="0" w:color="052424"/>
            </w:tcBorders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2198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Name:</w:t>
            </w:r>
          </w:p>
        </w:tc>
        <w:tc>
          <w:tcPr>
            <w:tcW w:w="3693" w:type="dxa"/>
            <w:tcBorders>
              <w:top w:val="single" w:sz="8" w:space="0" w:color="052424"/>
            </w:tcBorders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(paper)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NYTimes (website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Firm: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Rutenberg website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Email:</w:t>
            </w: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Broker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105"/>
                <w:u w:val="none"/>
              </w:rPr>
              <w:t>Phone:</w:t>
            </w: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0"/>
                <w:u w:val="none"/>
              </w:rPr>
              <w:t>Friend</w:t>
            </w:r>
          </w:p>
        </w:tc>
      </w:tr>
      <w:tr w:rsidR="005268B9" w:rsidRPr="005268B9" w:rsidTr="005268B9">
        <w:trPr>
          <w:trHeight w:val="300"/>
        </w:trPr>
        <w:tc>
          <w:tcPr>
            <w:tcW w:w="149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171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070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2198" w:type="dxa"/>
          </w:tcPr>
          <w:p w:rsidR="0064566D" w:rsidRPr="005268B9" w:rsidRDefault="0064566D">
            <w:pPr>
              <w:pStyle w:val="TableParagraph"/>
              <w:rPr>
                <w:rFonts w:ascii="Times New Roman"/>
                <w:color w:val="000000" w:themeColor="text1"/>
                <w:sz w:val="20"/>
                <w:u w:val="none"/>
              </w:rPr>
            </w:pPr>
          </w:p>
        </w:tc>
        <w:tc>
          <w:tcPr>
            <w:tcW w:w="3693" w:type="dxa"/>
          </w:tcPr>
          <w:p w:rsidR="0064566D" w:rsidRPr="005268B9" w:rsidRDefault="005268B9">
            <w:pPr>
              <w:pStyle w:val="TableParagraph"/>
              <w:spacing w:before="28"/>
              <w:ind w:left="70"/>
              <w:rPr>
                <w:color w:val="000000" w:themeColor="text1"/>
                <w:u w:val="none"/>
              </w:rPr>
            </w:pPr>
            <w:r w:rsidRPr="005268B9">
              <w:rPr>
                <w:color w:val="000000" w:themeColor="text1"/>
                <w:w w:val="359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color="626365"/>
              </w:rPr>
              <w:t xml:space="preserve"> </w:t>
            </w:r>
            <w:r w:rsidRPr="005268B9">
              <w:rPr>
                <w:color w:val="000000" w:themeColor="text1"/>
                <w:u w:val="none"/>
              </w:rPr>
              <w:t xml:space="preserve"> </w:t>
            </w:r>
            <w:r w:rsidRPr="005268B9">
              <w:rPr>
                <w:color w:val="000000" w:themeColor="text1"/>
                <w:w w:val="115"/>
                <w:u w:val="none"/>
              </w:rPr>
              <w:t>Other (describe)</w:t>
            </w:r>
          </w:p>
        </w:tc>
      </w:tr>
    </w:tbl>
    <w:p w:rsidR="0064566D" w:rsidRPr="005268B9" w:rsidRDefault="005268B9">
      <w:pPr>
        <w:pStyle w:val="BodyText"/>
        <w:spacing w:before="137"/>
        <w:ind w:left="100"/>
        <w:rPr>
          <w:color w:val="000000" w:themeColor="text1"/>
        </w:rPr>
      </w:pPr>
      <w:r w:rsidRPr="005268B9">
        <w:rPr>
          <w:color w:val="000000" w:themeColor="text1"/>
          <w:w w:val="115"/>
        </w:rPr>
        <w:t>“Thank you for providing the above information and giving us authorization to contact you”</w:t>
      </w:r>
    </w:p>
    <w:p w:rsidR="0064566D" w:rsidRPr="005268B9" w:rsidRDefault="0064566D">
      <w:pPr>
        <w:pStyle w:val="BodyText"/>
        <w:spacing w:before="9"/>
        <w:rPr>
          <w:color w:val="000000" w:themeColor="text1"/>
          <w:sz w:val="19"/>
        </w:rPr>
      </w:pPr>
    </w:p>
    <w:p w:rsidR="0064566D" w:rsidRPr="005268B9" w:rsidRDefault="0064566D">
      <w:pPr>
        <w:spacing w:before="95"/>
        <w:ind w:left="808"/>
        <w:rPr>
          <w:color w:val="000000" w:themeColor="text1"/>
          <w:sz w:val="14"/>
        </w:rPr>
      </w:pPr>
    </w:p>
    <w:sectPr w:rsidR="0064566D" w:rsidRPr="005268B9">
      <w:type w:val="continuous"/>
      <w:pgSz w:w="12240" w:h="15840"/>
      <w:pgMar w:top="5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566D"/>
    <w:rsid w:val="005268B9"/>
    <w:rsid w:val="0064566D"/>
    <w:rsid w:val="00D57BBE"/>
    <w:rsid w:val="00E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08CE3-10B0-4C0C-BCDB-0D4384B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sign_in_sheet_open_house</dc:title>
  <cp:lastModifiedBy>Raheel</cp:lastModifiedBy>
  <cp:revision>4</cp:revision>
  <dcterms:created xsi:type="dcterms:W3CDTF">2017-06-05T18:28:00Z</dcterms:created>
  <dcterms:modified xsi:type="dcterms:W3CDTF">2019-06-03T08:12:00Z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2010-07-14T00:00:00Z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2017-06-05T00:00:00Z</vt:filetime>
  </property>
</Properties>
</file>