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3E" w:rsidRDefault="00F1613E">
      <w:pPr>
        <w:pStyle w:val="BodyText"/>
        <w:rPr>
          <w:rFonts w:ascii="Times New Roman"/>
          <w:sz w:val="28"/>
        </w:rPr>
      </w:pPr>
    </w:p>
    <w:p w:rsidR="00F1613E" w:rsidRDefault="00F1613E">
      <w:pPr>
        <w:pStyle w:val="BodyText"/>
        <w:rPr>
          <w:rFonts w:ascii="Times New Roman"/>
          <w:sz w:val="28"/>
        </w:rPr>
      </w:pPr>
    </w:p>
    <w:p w:rsidR="00F1613E" w:rsidRDefault="00F1613E">
      <w:pPr>
        <w:pStyle w:val="BodyText"/>
        <w:spacing w:before="4"/>
        <w:rPr>
          <w:rFonts w:ascii="Times New Roman"/>
          <w:sz w:val="38"/>
        </w:rPr>
      </w:pPr>
    </w:p>
    <w:p w:rsidR="00F1613E" w:rsidRDefault="00163C5B">
      <w:pPr>
        <w:pStyle w:val="BodyText"/>
        <w:ind w:left="220"/>
      </w:pPr>
      <w:r>
        <w:t>June 2019</w:t>
      </w:r>
    </w:p>
    <w:p w:rsidR="00163C5B" w:rsidRDefault="001F1E11">
      <w:pPr>
        <w:tabs>
          <w:tab w:val="left" w:pos="2245"/>
        </w:tabs>
        <w:ind w:left="1079" w:right="2687" w:hanging="860"/>
      </w:pPr>
      <w:r>
        <w:br w:type="column"/>
      </w:r>
    </w:p>
    <w:p w:rsidR="00F1613E" w:rsidRDefault="00163C5B">
      <w:pPr>
        <w:tabs>
          <w:tab w:val="left" w:pos="2245"/>
        </w:tabs>
        <w:ind w:left="1079" w:right="2687" w:hanging="86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40.05pt;width:231.2pt;height:34.8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w:txbxContent>
                <w:p w:rsidR="00163C5B" w:rsidRPr="00163C5B" w:rsidRDefault="00163C5B">
                  <w:pPr>
                    <w:rPr>
                      <w:b/>
                      <w:sz w:val="32"/>
                    </w:rPr>
                  </w:pPr>
                  <w:r w:rsidRPr="00163C5B">
                    <w:rPr>
                      <w:b/>
                      <w:sz w:val="32"/>
                    </w:rPr>
                    <w:t>Community Service Letter</w:t>
                  </w:r>
                </w:p>
              </w:txbxContent>
            </v:textbox>
            <w10:wrap type="square"/>
          </v:shape>
        </w:pict>
      </w:r>
      <w:r w:rsidR="001F1E11">
        <w:t>P. O.</w:t>
      </w:r>
      <w:r w:rsidR="001F1E11">
        <w:rPr>
          <w:spacing w:val="-1"/>
        </w:rPr>
        <w:t xml:space="preserve"> </w:t>
      </w:r>
      <w:r w:rsidR="001F1E11">
        <w:t>Box</w:t>
      </w:r>
      <w:r w:rsidR="001F1E11">
        <w:rPr>
          <w:spacing w:val="1"/>
        </w:rPr>
        <w:t xml:space="preserve"> </w:t>
      </w:r>
      <w:r w:rsidR="001F1E11">
        <w:t>847</w:t>
      </w:r>
      <w:r w:rsidR="001F1E11">
        <w:tab/>
        <w:t xml:space="preserve">12155 Joe Hermann </w:t>
      </w:r>
      <w:r w:rsidR="001F1E11">
        <w:rPr>
          <w:spacing w:val="-5"/>
        </w:rPr>
        <w:t xml:space="preserve">Dr. </w:t>
      </w:r>
      <w:r w:rsidR="001F1E11">
        <w:t>San Antonio, Florida</w:t>
      </w:r>
      <w:r w:rsidR="001F1E11">
        <w:rPr>
          <w:spacing w:val="-2"/>
        </w:rPr>
        <w:t xml:space="preserve"> </w:t>
      </w:r>
      <w:r w:rsidR="001F1E11">
        <w:t>33576</w:t>
      </w:r>
    </w:p>
    <w:p w:rsidR="00F1613E" w:rsidRDefault="001F1E11">
      <w:pPr>
        <w:tabs>
          <w:tab w:val="left" w:pos="2591"/>
        </w:tabs>
        <w:spacing w:line="265" w:lineRule="exact"/>
        <w:ind w:left="354"/>
      </w:pPr>
      <w:r>
        <w:rPr>
          <w:sz w:val="18"/>
        </w:rPr>
        <w:t>Phone:</w:t>
      </w:r>
      <w:r>
        <w:rPr>
          <w:spacing w:val="51"/>
          <w:sz w:val="18"/>
        </w:rPr>
        <w:t xml:space="preserve"> </w:t>
      </w:r>
      <w:r>
        <w:t>352-588-3041</w:t>
      </w:r>
      <w:r>
        <w:tab/>
      </w:r>
      <w:r>
        <w:rPr>
          <w:sz w:val="18"/>
        </w:rPr>
        <w:t>Fax:</w:t>
      </w:r>
      <w:r>
        <w:rPr>
          <w:spacing w:val="27"/>
          <w:sz w:val="18"/>
        </w:rPr>
        <w:t xml:space="preserve"> </w:t>
      </w:r>
      <w:r>
        <w:t>352-588-3142</w:t>
      </w:r>
    </w:p>
    <w:p w:rsidR="00F1613E" w:rsidRDefault="00F1613E">
      <w:pPr>
        <w:spacing w:line="265" w:lineRule="exact"/>
        <w:sectPr w:rsidR="00F1613E">
          <w:headerReference w:type="default" r:id="rId6"/>
          <w:type w:val="continuous"/>
          <w:pgSz w:w="12240" w:h="15840"/>
          <w:pgMar w:top="1180" w:right="1260" w:bottom="280" w:left="1220" w:header="861" w:footer="720" w:gutter="0"/>
          <w:cols w:num="2" w:space="720" w:equalWidth="0">
            <w:col w:w="1354" w:space="1154"/>
            <w:col w:w="7252"/>
          </w:cols>
        </w:sectPr>
      </w:pPr>
    </w:p>
    <w:p w:rsidR="00F1613E" w:rsidRDefault="00F1613E">
      <w:pPr>
        <w:pStyle w:val="BodyText"/>
        <w:spacing w:before="10"/>
        <w:rPr>
          <w:sz w:val="15"/>
        </w:rPr>
      </w:pPr>
    </w:p>
    <w:p w:rsidR="00F1613E" w:rsidRDefault="001F1E11">
      <w:pPr>
        <w:pStyle w:val="BodyText"/>
        <w:spacing w:before="100"/>
        <w:ind w:left="220"/>
        <w:jc w:val="both"/>
      </w:pPr>
      <w:r>
        <w:t>Dear Parents and Students in Grades 7 a</w:t>
      </w:r>
      <w:r w:rsidR="00163C5B">
        <w:t>nd 8 for School Year 2018</w:t>
      </w:r>
      <w:bookmarkStart w:id="0" w:name="_GoBack"/>
      <w:bookmarkEnd w:id="0"/>
      <w:r w:rsidR="00163C5B">
        <w:t xml:space="preserve"> - 2019</w:t>
      </w:r>
      <w:r>
        <w:t>:</w:t>
      </w:r>
    </w:p>
    <w:p w:rsidR="00F1613E" w:rsidRDefault="00F1613E">
      <w:pPr>
        <w:pStyle w:val="BodyText"/>
        <w:spacing w:before="11"/>
        <w:rPr>
          <w:sz w:val="23"/>
        </w:rPr>
      </w:pPr>
    </w:p>
    <w:p w:rsidR="00F1613E" w:rsidRDefault="001F1E11">
      <w:pPr>
        <w:ind w:left="220" w:right="176"/>
        <w:jc w:val="both"/>
        <w:rPr>
          <w:sz w:val="24"/>
        </w:rPr>
      </w:pPr>
      <w:r>
        <w:rPr>
          <w:sz w:val="24"/>
        </w:rPr>
        <w:t xml:space="preserve">Many schools require students to give of themselves to the community in the form of service hours. This requirement benefits both the students, who </w:t>
      </w:r>
      <w:r w:rsidR="00163C5B">
        <w:rPr>
          <w:sz w:val="24"/>
        </w:rPr>
        <w:t>experience the</w:t>
      </w:r>
      <w:r>
        <w:rPr>
          <w:sz w:val="24"/>
        </w:rPr>
        <w:t xml:space="preserve"> rewards of self-gi</w:t>
      </w:r>
      <w:r>
        <w:rPr>
          <w:sz w:val="24"/>
        </w:rPr>
        <w:t>ving service, and the community. To that end we are asking all our 7</w:t>
      </w:r>
      <w:r>
        <w:rPr>
          <w:position w:val="6"/>
          <w:sz w:val="14"/>
        </w:rPr>
        <w:t xml:space="preserve">th </w:t>
      </w:r>
      <w:r>
        <w:rPr>
          <w:sz w:val="24"/>
        </w:rPr>
        <w:t>and 8</w:t>
      </w:r>
      <w:r>
        <w:rPr>
          <w:position w:val="6"/>
          <w:sz w:val="14"/>
        </w:rPr>
        <w:t xml:space="preserve">th </w:t>
      </w:r>
      <w:r>
        <w:rPr>
          <w:sz w:val="24"/>
        </w:rPr>
        <w:t>graders to perform service hours: 7</w:t>
      </w:r>
      <w:r>
        <w:rPr>
          <w:position w:val="6"/>
          <w:sz w:val="14"/>
        </w:rPr>
        <w:t xml:space="preserve">th </w:t>
      </w:r>
      <w:r>
        <w:rPr>
          <w:sz w:val="24"/>
        </w:rPr>
        <w:t>graders = 10 hours of service and 8</w:t>
      </w:r>
      <w:r>
        <w:rPr>
          <w:position w:val="6"/>
          <w:sz w:val="14"/>
        </w:rPr>
        <w:t xml:space="preserve">th </w:t>
      </w:r>
      <w:r>
        <w:rPr>
          <w:sz w:val="24"/>
        </w:rPr>
        <w:t xml:space="preserve">graders = 15 hours of service. </w:t>
      </w:r>
      <w:r>
        <w:rPr>
          <w:b/>
          <w:sz w:val="24"/>
        </w:rPr>
        <w:t xml:space="preserve">Completion of these hours will be necessary for a final passing grade </w:t>
      </w:r>
      <w:r>
        <w:rPr>
          <w:b/>
          <w:sz w:val="24"/>
        </w:rPr>
        <w:t>in religion and, for 8</w:t>
      </w:r>
      <w:r>
        <w:rPr>
          <w:b/>
          <w:position w:val="6"/>
          <w:sz w:val="14"/>
        </w:rPr>
        <w:t xml:space="preserve">th </w:t>
      </w:r>
      <w:r>
        <w:rPr>
          <w:b/>
          <w:sz w:val="24"/>
        </w:rPr>
        <w:t>graders it is required for graduation</w:t>
      </w:r>
      <w:r>
        <w:rPr>
          <w:sz w:val="24"/>
        </w:rPr>
        <w:t>.</w:t>
      </w:r>
    </w:p>
    <w:p w:rsidR="00F1613E" w:rsidRDefault="00F1613E">
      <w:pPr>
        <w:pStyle w:val="BodyText"/>
        <w:spacing w:before="1"/>
      </w:pPr>
    </w:p>
    <w:p w:rsidR="00F1613E" w:rsidRDefault="001F1E11">
      <w:pPr>
        <w:pStyle w:val="BodyText"/>
        <w:spacing w:before="1"/>
        <w:ind w:left="220" w:right="175"/>
        <w:jc w:val="both"/>
      </w:pPr>
      <w:r>
        <w:t>Starting the summer of the 7</w:t>
      </w:r>
      <w:r>
        <w:rPr>
          <w:vertAlign w:val="superscript"/>
        </w:rPr>
        <w:t>th</w:t>
      </w:r>
      <w:r>
        <w:t xml:space="preserve"> or 8</w:t>
      </w:r>
      <w:r>
        <w:rPr>
          <w:vertAlign w:val="superscript"/>
        </w:rPr>
        <w:t>th</w:t>
      </w:r>
      <w:r>
        <w:t xml:space="preserve"> grade School Year, service is to be without pay, occur outside of regular school hours, and </w:t>
      </w:r>
      <w:r>
        <w:rPr>
          <w:b/>
        </w:rPr>
        <w:t>involve direct assistance to others</w:t>
      </w:r>
      <w:r>
        <w:t>. Students may choose to volunteer their time at a non-profit agency such as a nursing home, their parish, a hospital, the public library or a school. A possible service site is Morning Star Fisheries (352-583-2722), a local fish farm that teaches fish far</w:t>
      </w:r>
      <w:r>
        <w:t>ming techniques to people who work in mission lands. The St. Anthony parish, St. Vincent de Paul Society is grateful for help on Saturday mornings, but you must call ahead at 352- 588-2243 to offer your assistance. Other possibilities may be Relay for Life</w:t>
      </w:r>
      <w:r>
        <w:t>, R. A. G. E., Kumquat Festival, or Coastal Cleanup.</w:t>
      </w:r>
    </w:p>
    <w:p w:rsidR="00F1613E" w:rsidRDefault="00F1613E">
      <w:pPr>
        <w:pStyle w:val="BodyText"/>
      </w:pPr>
    </w:p>
    <w:p w:rsidR="00F1613E" w:rsidRDefault="001F1E11">
      <w:pPr>
        <w:pStyle w:val="BodyText"/>
        <w:ind w:left="220" w:right="175"/>
        <w:jc w:val="both"/>
      </w:pPr>
      <w:r>
        <w:t>Students may also choose to volunteer time to help a neighbor, e.g. with errands, yard work, housework, or baby-sitting… just remember, without pay. All hours need not be served at the same site, in the</w:t>
      </w:r>
      <w:r>
        <w:t xml:space="preserve"> same way or in long blocks of time. While helping out within one’s immediate family is commendable, such service would not qualify for this requirement. However, a maximum of two hours of service may be done for grandparents, and a maximum of one-hour may</w:t>
      </w:r>
      <w:r>
        <w:t xml:space="preserve"> be done at a parent’s place of work. Please note that service in liturgical roles, e.g. altar server or reader, does not count because such service is a parish/church responsibility.</w:t>
      </w:r>
    </w:p>
    <w:p w:rsidR="00F1613E" w:rsidRDefault="00F1613E">
      <w:pPr>
        <w:pStyle w:val="BodyText"/>
        <w:spacing w:before="11"/>
        <w:rPr>
          <w:sz w:val="23"/>
        </w:rPr>
      </w:pPr>
    </w:p>
    <w:p w:rsidR="00F1613E" w:rsidRDefault="001F1E11">
      <w:pPr>
        <w:pStyle w:val="BodyText"/>
        <w:ind w:left="220" w:right="177"/>
        <w:jc w:val="both"/>
      </w:pPr>
      <w:r>
        <w:t>We ask that service be performed in 15-minute (minimum) blocks and that</w:t>
      </w:r>
      <w:r>
        <w:t xml:space="preserve"> the student’s adult supervisor within the non-profit agency, neighborhood, or family sign off on the time served. Use the table on the back of this letter to record service. We hope this experience with prove enjoyable, satisfying and educational. If you </w:t>
      </w:r>
      <w:r>
        <w:t>have any questions, please refer them to your child’s religion</w:t>
      </w:r>
      <w:r>
        <w:rPr>
          <w:spacing w:val="-10"/>
        </w:rPr>
        <w:t xml:space="preserve"> </w:t>
      </w:r>
      <w:r>
        <w:t>teacher.</w:t>
      </w:r>
    </w:p>
    <w:p w:rsidR="00F1613E" w:rsidRDefault="00F1613E">
      <w:pPr>
        <w:pStyle w:val="BodyText"/>
        <w:spacing w:before="2"/>
        <w:rPr>
          <w:sz w:val="23"/>
        </w:rPr>
      </w:pPr>
    </w:p>
    <w:p w:rsidR="00F1613E" w:rsidRDefault="001F1E11">
      <w:pPr>
        <w:ind w:left="220"/>
        <w:jc w:val="both"/>
        <w:rPr>
          <w:i/>
          <w:sz w:val="25"/>
        </w:rPr>
      </w:pPr>
      <w:r>
        <w:rPr>
          <w:i/>
          <w:sz w:val="25"/>
        </w:rPr>
        <w:t>Sister Alice Ottapurackal, FSSE, Principal</w:t>
      </w:r>
    </w:p>
    <w:p w:rsidR="00F1613E" w:rsidRDefault="00F1613E">
      <w:pPr>
        <w:pStyle w:val="BodyText"/>
        <w:rPr>
          <w:i/>
        </w:rPr>
      </w:pPr>
    </w:p>
    <w:p w:rsidR="00F1613E" w:rsidRPr="00163C5B" w:rsidRDefault="001F1E11">
      <w:pPr>
        <w:pStyle w:val="BodyText"/>
        <w:ind w:left="220"/>
        <w:jc w:val="both"/>
        <w:rPr>
          <w:color w:val="000000" w:themeColor="text1"/>
        </w:rPr>
      </w:pPr>
      <w:r>
        <w:t xml:space="preserve">Posted at </w:t>
      </w:r>
      <w:r w:rsidR="00163C5B" w:rsidRPr="00163C5B">
        <w:rPr>
          <w:color w:val="000000" w:themeColor="text1"/>
          <w:u w:val="single" w:color="000080"/>
        </w:rPr>
        <w:t>___________________________</w:t>
      </w:r>
    </w:p>
    <w:p w:rsidR="00F1613E" w:rsidRDefault="00F1613E">
      <w:pPr>
        <w:jc w:val="both"/>
        <w:sectPr w:rsidR="00F1613E">
          <w:type w:val="continuous"/>
          <w:pgSz w:w="12240" w:h="15840"/>
          <w:pgMar w:top="1180" w:right="1260" w:bottom="280" w:left="1220" w:header="720" w:footer="720" w:gutter="0"/>
          <w:cols w:space="720"/>
        </w:sectPr>
      </w:pPr>
    </w:p>
    <w:p w:rsidR="00F1613E" w:rsidRDefault="001F1E11">
      <w:pPr>
        <w:spacing w:before="1"/>
        <w:ind w:left="3741" w:right="3681" w:firstLine="492"/>
      </w:pPr>
      <w:r>
        <w:lastRenderedPageBreak/>
        <w:t>P. O. Box 847 12155 Joe Hermann Dr.</w:t>
      </w:r>
    </w:p>
    <w:p w:rsidR="00F1613E" w:rsidRDefault="001F1E11">
      <w:pPr>
        <w:spacing w:line="265" w:lineRule="exact"/>
        <w:ind w:left="43"/>
        <w:jc w:val="center"/>
      </w:pPr>
      <w:r>
        <w:t>San Antonio, Florida 33576</w:t>
      </w:r>
    </w:p>
    <w:p w:rsidR="00F1613E" w:rsidRDefault="001F1E11">
      <w:pPr>
        <w:tabs>
          <w:tab w:val="left" w:pos="2294"/>
        </w:tabs>
        <w:ind w:left="40"/>
        <w:jc w:val="center"/>
      </w:pPr>
      <w:r>
        <w:rPr>
          <w:sz w:val="18"/>
        </w:rPr>
        <w:t>Phone:</w:t>
      </w:r>
      <w:r>
        <w:rPr>
          <w:spacing w:val="51"/>
          <w:sz w:val="18"/>
        </w:rPr>
        <w:t xml:space="preserve"> </w:t>
      </w:r>
      <w:r>
        <w:t>352-588-3041</w:t>
      </w:r>
      <w:r>
        <w:tab/>
      </w:r>
      <w:r>
        <w:rPr>
          <w:sz w:val="18"/>
        </w:rPr>
        <w:t>Fax:</w:t>
      </w:r>
      <w:r>
        <w:rPr>
          <w:spacing w:val="55"/>
          <w:sz w:val="18"/>
        </w:rPr>
        <w:t xml:space="preserve"> </w:t>
      </w:r>
      <w:r>
        <w:t>352-588-3142</w:t>
      </w:r>
    </w:p>
    <w:p w:rsidR="00F1613E" w:rsidRDefault="00F1613E">
      <w:pPr>
        <w:pStyle w:val="BodyText"/>
        <w:spacing w:before="6"/>
        <w:rPr>
          <w:sz w:val="21"/>
        </w:rPr>
      </w:pPr>
    </w:p>
    <w:p w:rsidR="00F1613E" w:rsidRDefault="001F1E11">
      <w:pPr>
        <w:pStyle w:val="Heading1"/>
        <w:spacing w:line="322" w:lineRule="exact"/>
        <w:ind w:left="39"/>
      </w:pPr>
      <w:r>
        <w:t>Community Service Form</w:t>
      </w:r>
    </w:p>
    <w:p w:rsidR="00F1613E" w:rsidRDefault="001F1E11">
      <w:pPr>
        <w:ind w:left="36"/>
        <w:jc w:val="center"/>
        <w:rPr>
          <w:rFonts w:ascii="Times New Roman"/>
          <w:sz w:val="28"/>
        </w:rPr>
      </w:pPr>
      <w:r>
        <w:rPr>
          <w:rFonts w:ascii="Times New Roman"/>
          <w:sz w:val="28"/>
        </w:rPr>
        <w:t>Be Wise - Start Early and Keep Track of Your Service Hours</w:t>
      </w:r>
    </w:p>
    <w:p w:rsidR="00F1613E" w:rsidRDefault="00F1613E">
      <w:pPr>
        <w:pStyle w:val="BodyText"/>
        <w:spacing w:before="4"/>
        <w:rPr>
          <w:rFonts w:ascii="Times New Roman"/>
          <w:sz w:val="36"/>
        </w:rPr>
      </w:pPr>
    </w:p>
    <w:p w:rsidR="00F1613E" w:rsidRDefault="001F1E11">
      <w:pPr>
        <w:tabs>
          <w:tab w:val="left" w:pos="6584"/>
          <w:tab w:val="left" w:pos="8962"/>
        </w:tabs>
        <w:spacing w:before="1"/>
        <w:ind w:left="116"/>
        <w:jc w:val="center"/>
        <w:rPr>
          <w:rFonts w:ascii="Arial" w:hAnsi="Arial"/>
          <w:b/>
          <w:sz w:val="28"/>
        </w:rPr>
      </w:pPr>
      <w:r>
        <w:rPr>
          <w:rFonts w:ascii="Arial" w:hAnsi="Arial"/>
          <w:b/>
          <w:sz w:val="28"/>
        </w:rPr>
        <w:t>Student’s</w:t>
      </w:r>
      <w:r>
        <w:rPr>
          <w:rFonts w:ascii="Arial" w:hAnsi="Arial"/>
          <w:b/>
          <w:spacing w:val="-1"/>
          <w:sz w:val="28"/>
        </w:rPr>
        <w:t xml:space="preserve"> </w:t>
      </w:r>
      <w:r>
        <w:rPr>
          <w:rFonts w:ascii="Arial" w:hAnsi="Arial"/>
          <w:b/>
          <w:sz w:val="28"/>
        </w:rPr>
        <w:t>Name</w:t>
      </w:r>
      <w:r>
        <w:rPr>
          <w:rFonts w:ascii="Arial" w:hAnsi="Arial"/>
          <w:b/>
          <w:sz w:val="28"/>
          <w:u w:val="single"/>
        </w:rPr>
        <w:t xml:space="preserve"> </w:t>
      </w:r>
      <w:r>
        <w:rPr>
          <w:rFonts w:ascii="Arial" w:hAnsi="Arial"/>
          <w:b/>
          <w:sz w:val="28"/>
          <w:u w:val="single"/>
        </w:rPr>
        <w:tab/>
      </w:r>
      <w:r>
        <w:rPr>
          <w:rFonts w:ascii="Arial" w:hAnsi="Arial"/>
          <w:b/>
          <w:sz w:val="28"/>
        </w:rPr>
        <w:t>Grade</w:t>
      </w:r>
      <w:r>
        <w:rPr>
          <w:rFonts w:ascii="Arial" w:hAnsi="Arial"/>
          <w:b/>
          <w:spacing w:val="1"/>
          <w:sz w:val="28"/>
        </w:rPr>
        <w:t xml:space="preserve"> </w:t>
      </w:r>
      <w:r>
        <w:rPr>
          <w:rFonts w:ascii="Arial" w:hAnsi="Arial"/>
          <w:b/>
          <w:sz w:val="28"/>
          <w:u w:val="single"/>
        </w:rPr>
        <w:t xml:space="preserve"> </w:t>
      </w:r>
      <w:r>
        <w:rPr>
          <w:rFonts w:ascii="Arial" w:hAnsi="Arial"/>
          <w:b/>
          <w:sz w:val="28"/>
          <w:u w:val="single"/>
        </w:rPr>
        <w:tab/>
      </w:r>
    </w:p>
    <w:p w:rsidR="00F1613E" w:rsidRDefault="00F1613E">
      <w:pPr>
        <w:pStyle w:val="BodyText"/>
        <w:spacing w:before="10"/>
        <w:rPr>
          <w:rFonts w:ascii="Arial"/>
          <w:b/>
          <w:sz w:val="23"/>
        </w:rPr>
      </w:pPr>
    </w:p>
    <w:p w:rsidR="00F1613E" w:rsidRDefault="001F1E11">
      <w:pPr>
        <w:pStyle w:val="Heading2"/>
      </w:pPr>
      <w:r>
        <w:t>7th graders -10 hours and 8</w:t>
      </w:r>
      <w:r>
        <w:rPr>
          <w:vertAlign w:val="superscript"/>
        </w:rPr>
        <w:t>th</w:t>
      </w:r>
      <w:r>
        <w:t xml:space="preserve"> graders-15 hours!</w:t>
      </w:r>
    </w:p>
    <w:p w:rsidR="00F1613E" w:rsidRDefault="001F1E11">
      <w:pPr>
        <w:ind w:left="42"/>
        <w:jc w:val="center"/>
        <w:rPr>
          <w:rFonts w:ascii="Arial"/>
          <w:b/>
          <w:i/>
          <w:sz w:val="24"/>
        </w:rPr>
      </w:pPr>
      <w:r>
        <w:rPr>
          <w:rFonts w:ascii="Arial"/>
          <w:b/>
          <w:i/>
          <w:sz w:val="24"/>
        </w:rPr>
        <w:t>Service hours begin June 6</w:t>
      </w:r>
      <w:r>
        <w:rPr>
          <w:rFonts w:ascii="Arial"/>
          <w:b/>
          <w:i/>
          <w:sz w:val="24"/>
          <w:vertAlign w:val="superscript"/>
        </w:rPr>
        <w:t>th</w:t>
      </w:r>
      <w:r w:rsidR="00163C5B">
        <w:rPr>
          <w:rFonts w:ascii="Arial"/>
          <w:b/>
          <w:i/>
          <w:sz w:val="24"/>
        </w:rPr>
        <w:t xml:space="preserve"> 2018</w:t>
      </w:r>
      <w:r>
        <w:rPr>
          <w:rFonts w:ascii="Arial"/>
          <w:b/>
          <w:i/>
          <w:sz w:val="24"/>
        </w:rPr>
        <w:t xml:space="preserve"> and end on May 18</w:t>
      </w:r>
      <w:r>
        <w:rPr>
          <w:rFonts w:ascii="Arial"/>
          <w:b/>
          <w:i/>
          <w:sz w:val="24"/>
          <w:vertAlign w:val="superscript"/>
        </w:rPr>
        <w:t>th</w:t>
      </w:r>
      <w:r w:rsidR="00163C5B">
        <w:rPr>
          <w:rFonts w:ascii="Arial"/>
          <w:b/>
          <w:i/>
          <w:sz w:val="24"/>
        </w:rPr>
        <w:t xml:space="preserve"> 2019</w:t>
      </w:r>
    </w:p>
    <w:p w:rsidR="00F1613E" w:rsidRDefault="00F1613E">
      <w:pPr>
        <w:pStyle w:val="BodyText"/>
        <w:spacing w:before="10"/>
        <w:rPr>
          <w:rFonts w:ascii="Arial"/>
          <w:b/>
          <w:i/>
          <w:sz w:val="23"/>
        </w:rPr>
      </w:pPr>
    </w:p>
    <w:p w:rsidR="00F1613E" w:rsidRDefault="001F1E11">
      <w:pPr>
        <w:ind w:left="220" w:right="114"/>
        <w:rPr>
          <w:rFonts w:ascii="Arial"/>
          <w:i/>
          <w:sz w:val="24"/>
        </w:rPr>
      </w:pPr>
      <w:r>
        <w:rPr>
          <w:rFonts w:ascii="Arial"/>
          <w:i/>
          <w:sz w:val="24"/>
        </w:rPr>
        <w:t>Please write the date of the service you performed and the time spent on the activity in 15 minute increments. Ask the adult who supervised your work to sign to verify your service. Completion of your service hours will be p</w:t>
      </w:r>
      <w:r>
        <w:rPr>
          <w:rFonts w:ascii="Arial"/>
          <w:i/>
          <w:sz w:val="24"/>
        </w:rPr>
        <w:t>art of your 4</w:t>
      </w:r>
      <w:r>
        <w:rPr>
          <w:rFonts w:ascii="Arial"/>
          <w:i/>
          <w:position w:val="6"/>
          <w:sz w:val="14"/>
        </w:rPr>
        <w:t xml:space="preserve">th </w:t>
      </w:r>
      <w:r>
        <w:rPr>
          <w:rFonts w:ascii="Arial"/>
          <w:i/>
          <w:sz w:val="24"/>
        </w:rPr>
        <w:t>quarter religion grade. For 8</w:t>
      </w:r>
      <w:r>
        <w:rPr>
          <w:rFonts w:ascii="Arial"/>
          <w:i/>
          <w:position w:val="6"/>
          <w:sz w:val="14"/>
        </w:rPr>
        <w:t xml:space="preserve">th </w:t>
      </w:r>
      <w:r>
        <w:rPr>
          <w:rFonts w:ascii="Arial"/>
          <w:i/>
          <w:sz w:val="24"/>
        </w:rPr>
        <w:t>graders completion of service hours is required for graduation. Due date for completion of this form is May 18</w:t>
      </w:r>
      <w:r>
        <w:rPr>
          <w:rFonts w:ascii="Arial"/>
          <w:i/>
          <w:sz w:val="24"/>
          <w:vertAlign w:val="superscript"/>
        </w:rPr>
        <w:t>th</w:t>
      </w:r>
      <w:r w:rsidR="00163C5B">
        <w:rPr>
          <w:rFonts w:ascii="Arial"/>
          <w:i/>
          <w:sz w:val="24"/>
        </w:rPr>
        <w:t>, 2019</w:t>
      </w:r>
      <w:r>
        <w:rPr>
          <w:rFonts w:ascii="Arial"/>
          <w:i/>
          <w:sz w:val="24"/>
        </w:rPr>
        <w:t>.</w:t>
      </w:r>
    </w:p>
    <w:p w:rsidR="00F1613E" w:rsidRDefault="00F1613E">
      <w:pPr>
        <w:pStyle w:val="BodyText"/>
        <w:rPr>
          <w:rFonts w:ascii="Arial"/>
          <w:i/>
          <w:sz w:val="20"/>
        </w:rPr>
      </w:pPr>
    </w:p>
    <w:p w:rsidR="00F1613E" w:rsidRDefault="00F1613E">
      <w:pPr>
        <w:pStyle w:val="BodyText"/>
        <w:spacing w:before="7"/>
        <w:rPr>
          <w:rFonts w:ascii="Arial"/>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4302"/>
        <w:gridCol w:w="1971"/>
        <w:gridCol w:w="1632"/>
      </w:tblGrid>
      <w:tr w:rsidR="00F1613E">
        <w:trPr>
          <w:trHeight w:val="618"/>
        </w:trPr>
        <w:tc>
          <w:tcPr>
            <w:tcW w:w="1632" w:type="dxa"/>
          </w:tcPr>
          <w:p w:rsidR="00F1613E" w:rsidRDefault="001F1E11">
            <w:pPr>
              <w:pStyle w:val="TableParagraph"/>
              <w:spacing w:line="206" w:lineRule="exact"/>
              <w:ind w:left="606" w:right="595"/>
              <w:jc w:val="center"/>
              <w:rPr>
                <w:sz w:val="18"/>
              </w:rPr>
            </w:pPr>
            <w:r>
              <w:rPr>
                <w:sz w:val="18"/>
              </w:rPr>
              <w:t>Date</w:t>
            </w:r>
          </w:p>
        </w:tc>
        <w:tc>
          <w:tcPr>
            <w:tcW w:w="4302" w:type="dxa"/>
          </w:tcPr>
          <w:p w:rsidR="00F1613E" w:rsidRDefault="001F1E11">
            <w:pPr>
              <w:pStyle w:val="TableParagraph"/>
              <w:spacing w:line="206" w:lineRule="exact"/>
              <w:ind w:left="1490" w:right="1481"/>
              <w:jc w:val="center"/>
              <w:rPr>
                <w:sz w:val="18"/>
              </w:rPr>
            </w:pPr>
            <w:r>
              <w:rPr>
                <w:sz w:val="18"/>
              </w:rPr>
              <w:t>Task Performed</w:t>
            </w:r>
          </w:p>
        </w:tc>
        <w:tc>
          <w:tcPr>
            <w:tcW w:w="1971" w:type="dxa"/>
          </w:tcPr>
          <w:p w:rsidR="00F1613E" w:rsidRDefault="001F1E11">
            <w:pPr>
              <w:pStyle w:val="TableParagraph"/>
              <w:spacing w:line="206" w:lineRule="exact"/>
              <w:ind w:left="424"/>
              <w:rPr>
                <w:sz w:val="18"/>
              </w:rPr>
            </w:pPr>
            <w:r>
              <w:rPr>
                <w:sz w:val="18"/>
              </w:rPr>
              <w:t>Time Involved</w:t>
            </w:r>
          </w:p>
        </w:tc>
        <w:tc>
          <w:tcPr>
            <w:tcW w:w="1632" w:type="dxa"/>
          </w:tcPr>
          <w:p w:rsidR="00F1613E" w:rsidRDefault="001F1E11">
            <w:pPr>
              <w:pStyle w:val="TableParagraph"/>
              <w:ind w:left="429" w:right="293" w:hanging="111"/>
              <w:rPr>
                <w:sz w:val="18"/>
              </w:rPr>
            </w:pPr>
            <w:r>
              <w:rPr>
                <w:sz w:val="18"/>
              </w:rPr>
              <w:t>Supervisor’s Signature</w:t>
            </w:r>
          </w:p>
        </w:tc>
      </w:tr>
      <w:tr w:rsidR="00F1613E">
        <w:trPr>
          <w:trHeight w:val="505"/>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5"/>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5"/>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6"/>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r w:rsidR="00F1613E">
        <w:trPr>
          <w:trHeight w:val="505"/>
        </w:trPr>
        <w:tc>
          <w:tcPr>
            <w:tcW w:w="1632" w:type="dxa"/>
          </w:tcPr>
          <w:p w:rsidR="00F1613E" w:rsidRDefault="00F1613E">
            <w:pPr>
              <w:pStyle w:val="TableParagraph"/>
              <w:rPr>
                <w:rFonts w:ascii="Times New Roman"/>
              </w:rPr>
            </w:pPr>
          </w:p>
        </w:tc>
        <w:tc>
          <w:tcPr>
            <w:tcW w:w="4302" w:type="dxa"/>
          </w:tcPr>
          <w:p w:rsidR="00F1613E" w:rsidRDefault="00F1613E">
            <w:pPr>
              <w:pStyle w:val="TableParagraph"/>
              <w:rPr>
                <w:rFonts w:ascii="Times New Roman"/>
              </w:rPr>
            </w:pPr>
          </w:p>
        </w:tc>
        <w:tc>
          <w:tcPr>
            <w:tcW w:w="1971" w:type="dxa"/>
          </w:tcPr>
          <w:p w:rsidR="00F1613E" w:rsidRDefault="00F1613E">
            <w:pPr>
              <w:pStyle w:val="TableParagraph"/>
              <w:rPr>
                <w:rFonts w:ascii="Times New Roman"/>
              </w:rPr>
            </w:pPr>
          </w:p>
        </w:tc>
        <w:tc>
          <w:tcPr>
            <w:tcW w:w="1632" w:type="dxa"/>
          </w:tcPr>
          <w:p w:rsidR="00F1613E" w:rsidRDefault="00F1613E">
            <w:pPr>
              <w:pStyle w:val="TableParagraph"/>
              <w:rPr>
                <w:rFonts w:ascii="Times New Roman"/>
              </w:rPr>
            </w:pPr>
          </w:p>
        </w:tc>
      </w:tr>
    </w:tbl>
    <w:p w:rsidR="001F1E11" w:rsidRDefault="001F1E11"/>
    <w:sectPr w:rsidR="001F1E11">
      <w:pgSz w:w="12240" w:h="15840"/>
      <w:pgMar w:top="1420" w:right="1260" w:bottom="280" w:left="1220" w:header="8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11" w:rsidRDefault="001F1E11">
      <w:r>
        <w:separator/>
      </w:r>
    </w:p>
  </w:endnote>
  <w:endnote w:type="continuationSeparator" w:id="0">
    <w:p w:rsidR="001F1E11" w:rsidRDefault="001F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11" w:rsidRDefault="001F1E11">
      <w:r>
        <w:separator/>
      </w:r>
    </w:p>
  </w:footnote>
  <w:footnote w:type="continuationSeparator" w:id="0">
    <w:p w:rsidR="001F1E11" w:rsidRDefault="001F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3E" w:rsidRDefault="00F1613E">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1613E"/>
    <w:rsid w:val="00163C5B"/>
    <w:rsid w:val="001F1E11"/>
    <w:rsid w:val="00F1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53EF2-EB56-443B-97A0-BB139EC8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0"/>
      <w:jc w:val="center"/>
      <w:outlineLvl w:val="0"/>
    </w:pPr>
    <w:rPr>
      <w:rFonts w:ascii="Times New Roman" w:eastAsia="Times New Roman" w:hAnsi="Times New Roman" w:cs="Times New Roman"/>
      <w:sz w:val="28"/>
      <w:szCs w:val="28"/>
    </w:rPr>
  </w:style>
  <w:style w:type="paragraph" w:styleId="Heading2">
    <w:name w:val="heading 2"/>
    <w:basedOn w:val="Normal"/>
    <w:uiPriority w:val="1"/>
    <w:qFormat/>
    <w:pPr>
      <w:ind w:left="39"/>
      <w:jc w:val="center"/>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163C5B"/>
    <w:pPr>
      <w:tabs>
        <w:tab w:val="center" w:pos="4680"/>
        <w:tab w:val="right" w:pos="9360"/>
      </w:tabs>
    </w:pPr>
  </w:style>
  <w:style w:type="character" w:customStyle="1" w:styleId="HeaderChar">
    <w:name w:val="Header Char"/>
    <w:basedOn w:val="DefaultParagraphFont"/>
    <w:link w:val="Header"/>
    <w:uiPriority w:val="99"/>
    <w:rsid w:val="00163C5B"/>
    <w:rPr>
      <w:rFonts w:ascii="Tahoma" w:eastAsia="Tahoma" w:hAnsi="Tahoma" w:cs="Tahoma"/>
      <w:lang w:bidi="en-US"/>
    </w:rPr>
  </w:style>
  <w:style w:type="paragraph" w:styleId="Footer">
    <w:name w:val="footer"/>
    <w:basedOn w:val="Normal"/>
    <w:link w:val="FooterChar"/>
    <w:uiPriority w:val="99"/>
    <w:unhideWhenUsed/>
    <w:rsid w:val="00163C5B"/>
    <w:pPr>
      <w:tabs>
        <w:tab w:val="center" w:pos="4680"/>
        <w:tab w:val="right" w:pos="9360"/>
      </w:tabs>
    </w:pPr>
  </w:style>
  <w:style w:type="character" w:customStyle="1" w:styleId="FooterChar">
    <w:name w:val="Footer Char"/>
    <w:basedOn w:val="DefaultParagraphFont"/>
    <w:link w:val="Footer"/>
    <w:uiPriority w:val="99"/>
    <w:rsid w:val="00163C5B"/>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Sherly V</dc:creator>
  <cp:lastModifiedBy>Raheel</cp:lastModifiedBy>
  <cp:revision>2</cp:revision>
  <dcterms:created xsi:type="dcterms:W3CDTF">2019-05-28T09:46:00Z</dcterms:created>
  <dcterms:modified xsi:type="dcterms:W3CDTF">2019-05-28T09:49:00Z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2010</vt:lpwstr>
  </property>
  <property fmtid="{D5CDD505-2E9C-101B-9397-08002B2CF9AE}" pid="4" name="LastSaved">
    <vt:filetime>2019-05-28T00:00:00Z</vt:filetime>
  </property>
</Properties>
</file>