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196" w:rsidRPr="00986BE7" w:rsidRDefault="00986BE7">
      <w:pPr>
        <w:spacing w:before="19"/>
        <w:ind w:left="2136" w:right="1876"/>
        <w:jc w:val="center"/>
        <w:rPr>
          <w:b/>
          <w:sz w:val="40"/>
          <w:u w:val="single"/>
        </w:rPr>
      </w:pPr>
      <w:r w:rsidRPr="00986BE7">
        <w:rPr>
          <w:b/>
          <w:sz w:val="40"/>
          <w:highlight w:val="yellow"/>
          <w:u w:val="single"/>
        </w:rPr>
        <w:t>T-shirt Order Form</w:t>
      </w:r>
    </w:p>
    <w:p w:rsidR="00B92196" w:rsidRDefault="00B92196">
      <w:pPr>
        <w:pStyle w:val="BodyText"/>
        <w:rPr>
          <w:sz w:val="32"/>
        </w:rPr>
      </w:pPr>
    </w:p>
    <w:p w:rsidR="00B92196" w:rsidRDefault="00B92196">
      <w:pPr>
        <w:pStyle w:val="BodyText"/>
        <w:spacing w:before="12"/>
        <w:rPr>
          <w:sz w:val="30"/>
        </w:rPr>
      </w:pPr>
    </w:p>
    <w:p w:rsidR="00B92196" w:rsidRDefault="00986BE7">
      <w:pPr>
        <w:pStyle w:val="BodyText"/>
        <w:tabs>
          <w:tab w:val="left" w:pos="4824"/>
          <w:tab w:val="left" w:pos="4860"/>
        </w:tabs>
        <w:spacing w:line="453" w:lineRule="auto"/>
        <w:ind w:left="120" w:right="5084"/>
      </w:pPr>
      <w:r>
        <w:t>Name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4"/>
        </w:rPr>
        <w:t xml:space="preserve">_ </w:t>
      </w:r>
      <w:r>
        <w:t>Address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B92196" w:rsidRDefault="00986BE7">
      <w:pPr>
        <w:pStyle w:val="BodyText"/>
        <w:tabs>
          <w:tab w:val="left" w:pos="3135"/>
          <w:tab w:val="left" w:pos="4783"/>
          <w:tab w:val="left" w:pos="7403"/>
        </w:tabs>
        <w:spacing w:before="1"/>
        <w:ind w:left="120"/>
      </w:pPr>
      <w:r>
        <w:t>City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_ </w:t>
      </w:r>
      <w:r>
        <w:rPr>
          <w:spacing w:val="48"/>
        </w:rPr>
        <w:t>State</w:t>
      </w:r>
      <w:r>
        <w:rPr>
          <w:spacing w:val="-3"/>
        </w:rPr>
        <w:t xml:space="preserve"> </w:t>
      </w:r>
      <w:r>
        <w:t>__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Zip</w:t>
      </w:r>
      <w:r>
        <w:rPr>
          <w:spacing w:val="-3"/>
        </w:rPr>
        <w:t xml:space="preserve"> </w:t>
      </w:r>
      <w:r>
        <w:t xml:space="preserve">Code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92196" w:rsidRDefault="00B92196">
      <w:pPr>
        <w:pStyle w:val="BodyText"/>
        <w:rPr>
          <w:sz w:val="15"/>
        </w:rPr>
      </w:pPr>
    </w:p>
    <w:p w:rsidR="00B92196" w:rsidRDefault="00986BE7">
      <w:pPr>
        <w:pStyle w:val="BodyText"/>
        <w:tabs>
          <w:tab w:val="left" w:pos="4828"/>
        </w:tabs>
        <w:spacing w:before="56"/>
        <w:ind w:left="120"/>
      </w:pPr>
      <w:r>
        <w:t>Telephone</w:t>
      </w:r>
      <w:r>
        <w:rPr>
          <w:spacing w:val="-6"/>
        </w:rPr>
        <w:t xml:space="preserve"> </w:t>
      </w:r>
      <w:r>
        <w:t>number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B92196" w:rsidRDefault="00986BE7">
      <w:pPr>
        <w:pStyle w:val="BodyText"/>
        <w:spacing w:before="4"/>
        <w:rPr>
          <w:sz w:val="24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1033462</wp:posOffset>
            </wp:positionH>
            <wp:positionV relativeFrom="paragraph">
              <wp:posOffset>213859</wp:posOffset>
            </wp:positionV>
            <wp:extent cx="5696199" cy="96202"/>
            <wp:effectExtent l="0" t="0" r="0" b="0"/>
            <wp:wrapTopAndBottom/>
            <wp:docPr id="1" name="image1.png" descr="--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6199" cy="962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2196" w:rsidRDefault="00B92196">
      <w:pPr>
        <w:pStyle w:val="BodyText"/>
        <w:spacing w:before="6"/>
        <w:rPr>
          <w:sz w:val="21"/>
        </w:rPr>
      </w:pPr>
    </w:p>
    <w:p w:rsidR="00B92196" w:rsidRDefault="00986BE7">
      <w:pPr>
        <w:pStyle w:val="BodyText"/>
        <w:spacing w:line="453" w:lineRule="auto"/>
        <w:ind w:left="120" w:right="104"/>
      </w:pP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1033462</wp:posOffset>
            </wp:positionH>
            <wp:positionV relativeFrom="paragraph">
              <wp:posOffset>706800</wp:posOffset>
            </wp:positionV>
            <wp:extent cx="5696199" cy="96202"/>
            <wp:effectExtent l="0" t="0" r="0" b="0"/>
            <wp:wrapTopAndBottom/>
            <wp:docPr id="3" name="image1.png" descr="--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6199" cy="962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All adult t-shirts will cost $15.00 regardless of size or color. The shirts are Gildan brand and are 50/50 blend. All youth t-shirts will cost $13.00 regardless of size or color. The shirts are Gildan brand and are 50/50 blend.</w:t>
      </w:r>
    </w:p>
    <w:p w:rsidR="00B92196" w:rsidRDefault="00B92196">
      <w:pPr>
        <w:pStyle w:val="BodyText"/>
        <w:spacing w:before="2"/>
        <w:rPr>
          <w:sz w:val="21"/>
        </w:rPr>
      </w:pPr>
    </w:p>
    <w:p w:rsidR="00B92196" w:rsidRDefault="00986BE7">
      <w:pPr>
        <w:pStyle w:val="BodyText"/>
        <w:ind w:left="120"/>
      </w:pPr>
      <w:r>
        <w:t>Colors available (Circle on</w:t>
      </w:r>
      <w:r>
        <w:t>e):</w:t>
      </w:r>
    </w:p>
    <w:p w:rsidR="00B92196" w:rsidRDefault="00B92196">
      <w:pPr>
        <w:pStyle w:val="BodyText"/>
        <w:spacing w:before="7"/>
        <w:rPr>
          <w:sz w:val="19"/>
        </w:rPr>
      </w:pPr>
    </w:p>
    <w:p w:rsidR="00B92196" w:rsidRDefault="00986BE7">
      <w:pPr>
        <w:pStyle w:val="BodyText"/>
        <w:tabs>
          <w:tab w:val="left" w:pos="1739"/>
          <w:tab w:val="left" w:pos="3359"/>
          <w:tab w:val="left" w:pos="4979"/>
          <w:tab w:val="left" w:pos="6599"/>
          <w:tab w:val="left" w:pos="8219"/>
        </w:tabs>
        <w:spacing w:line="458" w:lineRule="auto"/>
        <w:ind w:left="120" w:right="104"/>
      </w:pPr>
      <w:r>
        <w:t>White</w:t>
      </w:r>
      <w:r>
        <w:tab/>
        <w:t>Ash</w:t>
      </w:r>
      <w:r>
        <w:rPr>
          <w:spacing w:val="-2"/>
        </w:rPr>
        <w:t xml:space="preserve"> </w:t>
      </w:r>
      <w:r>
        <w:t>(Gray)</w:t>
      </w:r>
      <w:r>
        <w:tab/>
        <w:t>Light</w:t>
      </w:r>
      <w:r>
        <w:rPr>
          <w:spacing w:val="-4"/>
        </w:rPr>
        <w:t xml:space="preserve"> </w:t>
      </w:r>
      <w:r>
        <w:t>Blue</w:t>
      </w:r>
      <w:r>
        <w:tab/>
        <w:t>Light</w:t>
      </w:r>
      <w:r>
        <w:rPr>
          <w:spacing w:val="-4"/>
        </w:rPr>
        <w:t xml:space="preserve"> </w:t>
      </w:r>
      <w:r>
        <w:t>Pink</w:t>
      </w:r>
      <w:r>
        <w:tab/>
        <w:t>Orange</w:t>
      </w:r>
      <w:r>
        <w:tab/>
        <w:t>Azalea (bright</w:t>
      </w:r>
      <w:r>
        <w:rPr>
          <w:spacing w:val="-9"/>
        </w:rPr>
        <w:t xml:space="preserve"> </w:t>
      </w:r>
      <w:r>
        <w:t>pink) Lime</w:t>
      </w:r>
      <w:r>
        <w:tab/>
        <w:t>Safety</w:t>
      </w:r>
      <w:r>
        <w:rPr>
          <w:spacing w:val="-2"/>
        </w:rPr>
        <w:t xml:space="preserve"> </w:t>
      </w:r>
      <w:r>
        <w:t>Green</w:t>
      </w:r>
      <w:r>
        <w:tab/>
        <w:t>Sky</w:t>
      </w:r>
      <w:r>
        <w:rPr>
          <w:spacing w:val="-3"/>
        </w:rPr>
        <w:t xml:space="preserve"> </w:t>
      </w:r>
      <w:r>
        <w:t>(light</w:t>
      </w:r>
      <w:r>
        <w:rPr>
          <w:spacing w:val="-4"/>
        </w:rPr>
        <w:t xml:space="preserve"> </w:t>
      </w:r>
      <w:r>
        <w:t>teal)</w:t>
      </w:r>
      <w:r>
        <w:tab/>
        <w:t>Sand</w:t>
      </w:r>
      <w:r>
        <w:rPr>
          <w:spacing w:val="-4"/>
        </w:rPr>
        <w:t xml:space="preserve"> </w:t>
      </w:r>
      <w:r>
        <w:t>(light</w:t>
      </w:r>
      <w:r>
        <w:rPr>
          <w:spacing w:val="-5"/>
        </w:rPr>
        <w:t xml:space="preserve"> </w:t>
      </w:r>
      <w:r>
        <w:t>tan)</w:t>
      </w:r>
      <w:r>
        <w:tab/>
        <w:t>Orchid (light</w:t>
      </w:r>
      <w:r>
        <w:rPr>
          <w:spacing w:val="-6"/>
        </w:rPr>
        <w:t xml:space="preserve"> </w:t>
      </w:r>
      <w:r>
        <w:t>purple)</w:t>
      </w:r>
    </w:p>
    <w:p w:rsidR="00B92196" w:rsidRDefault="00986BE7">
      <w:pPr>
        <w:pStyle w:val="BodyText"/>
        <w:tabs>
          <w:tab w:val="left" w:pos="3359"/>
          <w:tab w:val="left" w:pos="6599"/>
        </w:tabs>
        <w:spacing w:line="263" w:lineRule="exact"/>
        <w:ind w:left="120"/>
      </w:pPr>
      <w:r>
        <w:t>Yellow Haze</w:t>
      </w:r>
      <w:r>
        <w:rPr>
          <w:spacing w:val="-11"/>
        </w:rPr>
        <w:t xml:space="preserve"> </w:t>
      </w:r>
      <w:r>
        <w:t>(pale</w:t>
      </w:r>
      <w:r>
        <w:rPr>
          <w:spacing w:val="-1"/>
        </w:rPr>
        <w:t xml:space="preserve"> </w:t>
      </w:r>
      <w:r>
        <w:t>yellow)</w:t>
      </w:r>
      <w:r>
        <w:tab/>
        <w:t>Gold (U of</w:t>
      </w:r>
      <w:r>
        <w:rPr>
          <w:spacing w:val="-7"/>
        </w:rPr>
        <w:t xml:space="preserve"> </w:t>
      </w:r>
      <w:r>
        <w:t>M</w:t>
      </w:r>
      <w:r>
        <w:rPr>
          <w:spacing w:val="-2"/>
        </w:rPr>
        <w:t xml:space="preserve"> </w:t>
      </w:r>
      <w:r>
        <w:t>yellow)</w:t>
      </w:r>
      <w:r>
        <w:tab/>
        <w:t>Sapphire (dark</w:t>
      </w:r>
      <w:r>
        <w:rPr>
          <w:spacing w:val="-3"/>
        </w:rPr>
        <w:t xml:space="preserve"> </w:t>
      </w:r>
      <w:r>
        <w:t>teal)</w:t>
      </w:r>
    </w:p>
    <w:p w:rsidR="00B92196" w:rsidRDefault="00986BE7">
      <w:pPr>
        <w:pStyle w:val="BodyText"/>
        <w:spacing w:before="5"/>
        <w:rPr>
          <w:sz w:val="24"/>
        </w:rPr>
      </w:pPr>
      <w:r>
        <w:rPr>
          <w:noProof/>
          <w:lang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1033462</wp:posOffset>
            </wp:positionH>
            <wp:positionV relativeFrom="paragraph">
              <wp:posOffset>214114</wp:posOffset>
            </wp:positionV>
            <wp:extent cx="5696199" cy="96202"/>
            <wp:effectExtent l="0" t="0" r="0" b="0"/>
            <wp:wrapTopAndBottom/>
            <wp:docPr id="5" name="image1.png" descr="--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6199" cy="962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2196" w:rsidRDefault="00B92196">
      <w:pPr>
        <w:pStyle w:val="BodyText"/>
        <w:spacing w:before="2"/>
        <w:rPr>
          <w:sz w:val="21"/>
        </w:rPr>
      </w:pPr>
    </w:p>
    <w:p w:rsidR="00B92196" w:rsidRDefault="00986BE7">
      <w:pPr>
        <w:pStyle w:val="BodyText"/>
        <w:tabs>
          <w:tab w:val="left" w:pos="2459"/>
          <w:tab w:val="left" w:pos="3360"/>
          <w:tab w:val="left" w:pos="4079"/>
          <w:tab w:val="left" w:pos="4620"/>
          <w:tab w:val="left" w:pos="5520"/>
          <w:tab w:val="left" w:pos="5699"/>
          <w:tab w:val="left" w:pos="6419"/>
          <w:tab w:val="left" w:pos="7319"/>
          <w:tab w:val="left" w:pos="7679"/>
          <w:tab w:val="left" w:pos="8219"/>
          <w:tab w:val="left" w:pos="9119"/>
        </w:tabs>
        <w:spacing w:line="458" w:lineRule="auto"/>
        <w:ind w:left="119" w:right="617"/>
      </w:pPr>
      <w:r>
        <w:t>Adult Size</w:t>
      </w:r>
      <w:r>
        <w:rPr>
          <w:spacing w:val="-9"/>
        </w:rPr>
        <w:t xml:space="preserve"> </w:t>
      </w:r>
      <w:r>
        <w:t>(Circle</w:t>
      </w:r>
      <w:r>
        <w:rPr>
          <w:spacing w:val="-5"/>
        </w:rPr>
        <w:t xml:space="preserve"> </w:t>
      </w:r>
      <w:r>
        <w:t>one):</w:t>
      </w:r>
      <w:r>
        <w:tab/>
        <w:t>Small</w:t>
      </w:r>
      <w:r>
        <w:tab/>
        <w:t>Medium</w:t>
      </w:r>
      <w:r>
        <w:tab/>
      </w:r>
      <w:r>
        <w:t>Large</w:t>
      </w:r>
      <w:r>
        <w:tab/>
        <w:t>XL</w:t>
      </w:r>
      <w:r>
        <w:tab/>
        <w:t>2XL</w:t>
      </w:r>
      <w:r>
        <w:tab/>
        <w:t>3XL</w:t>
      </w:r>
      <w:r>
        <w:tab/>
      </w:r>
      <w:r>
        <w:tab/>
        <w:t>4XL</w:t>
      </w:r>
      <w:r>
        <w:tab/>
      </w:r>
      <w:r>
        <w:rPr>
          <w:spacing w:val="-6"/>
        </w:rPr>
        <w:t xml:space="preserve">5XL </w:t>
      </w:r>
      <w:r>
        <w:t>Youth Size</w:t>
      </w:r>
      <w:r>
        <w:rPr>
          <w:spacing w:val="-7"/>
        </w:rPr>
        <w:t xml:space="preserve"> </w:t>
      </w:r>
      <w:r>
        <w:t>(Circle</w:t>
      </w:r>
      <w:r>
        <w:rPr>
          <w:spacing w:val="-5"/>
        </w:rPr>
        <w:t xml:space="preserve"> </w:t>
      </w:r>
      <w:r>
        <w:t>one):</w:t>
      </w:r>
      <w:r>
        <w:tab/>
        <w:t>X-Small</w:t>
      </w:r>
      <w:r>
        <w:rPr>
          <w:spacing w:val="-1"/>
        </w:rPr>
        <w:t xml:space="preserve"> </w:t>
      </w:r>
      <w:r>
        <w:t>(2/4)</w:t>
      </w:r>
      <w:r>
        <w:tab/>
        <w:t>Small</w:t>
      </w:r>
      <w:r>
        <w:rPr>
          <w:spacing w:val="-2"/>
        </w:rPr>
        <w:t xml:space="preserve"> </w:t>
      </w:r>
      <w:r>
        <w:t>(6/8)</w:t>
      </w:r>
      <w:r>
        <w:tab/>
      </w:r>
      <w:r>
        <w:tab/>
        <w:t>Medium</w:t>
      </w:r>
      <w:r>
        <w:rPr>
          <w:spacing w:val="-2"/>
        </w:rPr>
        <w:t xml:space="preserve"> </w:t>
      </w:r>
      <w:r>
        <w:t>(10/12)</w:t>
      </w:r>
      <w:r>
        <w:tab/>
      </w:r>
      <w:r>
        <w:tab/>
        <w:t>Large</w:t>
      </w:r>
      <w:r>
        <w:rPr>
          <w:spacing w:val="-5"/>
        </w:rPr>
        <w:t xml:space="preserve"> </w:t>
      </w:r>
      <w:r>
        <w:t>(14/16)</w:t>
      </w:r>
    </w:p>
    <w:p w:rsidR="00B92196" w:rsidRDefault="00986BE7">
      <w:pPr>
        <w:pStyle w:val="BodyText"/>
        <w:spacing w:line="263" w:lineRule="exact"/>
        <w:ind w:left="119"/>
      </w:pPr>
      <w:r>
        <w:t>No Tall sizes are available.</w:t>
      </w:r>
    </w:p>
    <w:p w:rsidR="00B92196" w:rsidRDefault="00986BE7">
      <w:pPr>
        <w:pStyle w:val="BodyText"/>
        <w:spacing w:before="4"/>
        <w:rPr>
          <w:sz w:val="24"/>
        </w:rPr>
      </w:pPr>
      <w:r>
        <w:rPr>
          <w:noProof/>
          <w:lang w:bidi="ar-SA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1033462</wp:posOffset>
            </wp:positionH>
            <wp:positionV relativeFrom="paragraph">
              <wp:posOffset>213790</wp:posOffset>
            </wp:positionV>
            <wp:extent cx="5696199" cy="96202"/>
            <wp:effectExtent l="0" t="0" r="0" b="0"/>
            <wp:wrapTopAndBottom/>
            <wp:docPr id="7" name="image1.png" descr="--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6199" cy="962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2196" w:rsidRDefault="00B92196">
      <w:pPr>
        <w:pStyle w:val="BodyText"/>
        <w:spacing w:before="2"/>
        <w:rPr>
          <w:sz w:val="21"/>
        </w:rPr>
      </w:pPr>
    </w:p>
    <w:p w:rsidR="00B92196" w:rsidRDefault="00986BE7">
      <w:pPr>
        <w:ind w:left="120"/>
      </w:pPr>
      <w:r>
        <w:t xml:space="preserve">Send Check or Money Orders (made out to </w:t>
      </w:r>
      <w:r>
        <w:rPr>
          <w:b/>
        </w:rPr>
        <w:t xml:space="preserve">Crockery Citizens Committee </w:t>
      </w:r>
      <w:r>
        <w:rPr>
          <w:i/>
        </w:rPr>
        <w:t xml:space="preserve">or </w:t>
      </w:r>
      <w:r>
        <w:rPr>
          <w:b/>
        </w:rPr>
        <w:t>CCC</w:t>
      </w:r>
      <w:r>
        <w:t>) to</w:t>
      </w:r>
    </w:p>
    <w:p w:rsidR="00B92196" w:rsidRDefault="00B92196">
      <w:pPr>
        <w:pStyle w:val="BodyText"/>
        <w:spacing w:before="7"/>
        <w:rPr>
          <w:sz w:val="19"/>
        </w:rPr>
      </w:pPr>
    </w:p>
    <w:p w:rsidR="00B92196" w:rsidRDefault="00986BE7">
      <w:pPr>
        <w:pStyle w:val="Heading1"/>
      </w:pPr>
      <w:r>
        <w:t>CCC</w:t>
      </w:r>
    </w:p>
    <w:p w:rsidR="00B92196" w:rsidRDefault="00986BE7">
      <w:pPr>
        <w:spacing w:before="44"/>
        <w:ind w:left="2460"/>
        <w:rPr>
          <w:b/>
        </w:rPr>
      </w:pPr>
      <w:r>
        <w:rPr>
          <w:b/>
        </w:rPr>
        <w:t>PO Box 255</w:t>
      </w:r>
    </w:p>
    <w:p w:rsidR="00B92196" w:rsidRDefault="00986BE7">
      <w:pPr>
        <w:spacing w:before="39"/>
        <w:ind w:left="2459"/>
        <w:rPr>
          <w:b/>
        </w:rPr>
      </w:pPr>
      <w:r>
        <w:rPr>
          <w:b/>
        </w:rPr>
        <w:t>Nunica, MI 49448</w:t>
      </w:r>
    </w:p>
    <w:p w:rsidR="00B92196" w:rsidRDefault="00B92196">
      <w:pPr>
        <w:pStyle w:val="BodyText"/>
        <w:spacing w:before="7"/>
        <w:rPr>
          <w:b/>
          <w:sz w:val="19"/>
        </w:rPr>
      </w:pPr>
    </w:p>
    <w:p w:rsidR="00B92196" w:rsidRDefault="00986BE7">
      <w:pPr>
        <w:pStyle w:val="BodyText"/>
        <w:spacing w:before="1" w:line="453" w:lineRule="auto"/>
        <w:ind w:left="120" w:right="1475"/>
      </w:pPr>
      <w:r>
        <w:t>Not</w:t>
      </w:r>
      <w:r>
        <w:t>e: You may also deliver your order with payment to the Crockery Township Hall in Nunica. A SAMPLE SHIRT IS DISPLAYED AT THE CROCKERY TOWNSHIP HALL.</w:t>
      </w:r>
    </w:p>
    <w:p w:rsidR="00B92196" w:rsidRDefault="00986BE7">
      <w:pPr>
        <w:pStyle w:val="BodyText"/>
        <w:spacing w:line="458" w:lineRule="auto"/>
        <w:ind w:left="120" w:right="3589"/>
      </w:pPr>
      <w:r>
        <w:t>For any questions on ordering t-shirts, please call Pat @ 616-846-1393. All Orders are Final!!</w:t>
      </w:r>
      <w:bookmarkStart w:id="0" w:name="_GoBack"/>
      <w:bookmarkEnd w:id="0"/>
    </w:p>
    <w:sectPr w:rsidR="00B92196">
      <w:type w:val="continuous"/>
      <w:pgSz w:w="12240" w:h="15840"/>
      <w:pgMar w:top="1060" w:right="122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92196"/>
    <w:rsid w:val="00986BE7"/>
    <w:rsid w:val="00B9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91C592-BECE-41A0-AAD4-3DA92CBF4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246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Desk</dc:creator>
  <cp:lastModifiedBy>Raheel</cp:lastModifiedBy>
  <cp:revision>2</cp:revision>
  <dcterms:created xsi:type="dcterms:W3CDTF">2019-05-22T07:59:00Z</dcterms:created>
  <dcterms:modified xsi:type="dcterms:W3CDTF">2019-05-22T08:00:00Z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2014-05-19T00:00:00Z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2019-05-22T00:00:00Z</vt:filetime>
  </property>
</Properties>
</file>