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0D" w:rsidRDefault="00F4190D">
      <w:pPr>
        <w:spacing w:before="91" w:line="242" w:lineRule="auto"/>
        <w:ind w:left="2984" w:right="2977"/>
        <w:jc w:val="center"/>
        <w:rPr>
          <w:rFonts w:ascii="Microsoft Sans Serif"/>
          <w:w w:val="125"/>
          <w:sz w:val="43"/>
        </w:rPr>
      </w:pPr>
    </w:p>
    <w:p w:rsidR="00F4190D" w:rsidRDefault="00F4190D">
      <w:pPr>
        <w:spacing w:before="91" w:line="242" w:lineRule="auto"/>
        <w:ind w:left="2984" w:right="2977"/>
        <w:jc w:val="center"/>
        <w:rPr>
          <w:rFonts w:ascii="Microsoft Sans Serif"/>
          <w:w w:val="125"/>
          <w:sz w:val="43"/>
        </w:rPr>
      </w:pPr>
    </w:p>
    <w:p w:rsidR="009A1F36" w:rsidRDefault="00F4190D">
      <w:pPr>
        <w:spacing w:before="91" w:line="242" w:lineRule="auto"/>
        <w:ind w:left="2984" w:right="2977"/>
        <w:jc w:val="center"/>
        <w:rPr>
          <w:rFonts w:ascii="Microsoft Sans Serif"/>
          <w:sz w:val="43"/>
        </w:rPr>
      </w:pPr>
      <w:r>
        <w:rPr>
          <w:noProof/>
          <w:lang w:bidi="ar-SA"/>
        </w:rPr>
        <w:drawing>
          <wp:anchor distT="0" distB="0" distL="0" distR="0" simplePos="0" relativeHeight="251408384" behindDoc="1" locked="0" layoutInCell="1" allowOverlap="1">
            <wp:simplePos x="0" y="0"/>
            <wp:positionH relativeFrom="page">
              <wp:posOffset>5233736</wp:posOffset>
            </wp:positionH>
            <wp:positionV relativeFrom="paragraph">
              <wp:posOffset>75292</wp:posOffset>
            </wp:positionV>
            <wp:extent cx="2103119" cy="2087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19" cy="208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w w:val="125"/>
          <w:sz w:val="43"/>
        </w:rPr>
        <w:t xml:space="preserve"> </w:t>
      </w:r>
      <w:r>
        <w:rPr>
          <w:rFonts w:ascii="Microsoft Sans Serif"/>
          <w:sz w:val="43"/>
        </w:rPr>
        <w:t>T</w:t>
      </w:r>
      <w:r>
        <w:rPr>
          <w:rFonts w:ascii="Microsoft Sans Serif"/>
          <w:w w:val="93"/>
          <w:sz w:val="43"/>
        </w:rPr>
        <w:t>-</w:t>
      </w:r>
      <w:r>
        <w:rPr>
          <w:rFonts w:ascii="Microsoft Sans Serif"/>
          <w:w w:val="107"/>
          <w:sz w:val="43"/>
        </w:rPr>
        <w:t>Shi</w:t>
      </w:r>
      <w:r>
        <w:rPr>
          <w:rFonts w:ascii="Microsoft Sans Serif"/>
          <w:w w:val="203"/>
          <w:sz w:val="43"/>
        </w:rPr>
        <w:t>rt</w:t>
      </w:r>
      <w:r>
        <w:rPr>
          <w:rFonts w:ascii="Microsoft Sans Serif"/>
          <w:sz w:val="43"/>
        </w:rPr>
        <w:t xml:space="preserve"> </w:t>
      </w:r>
      <w:r>
        <w:rPr>
          <w:rFonts w:ascii="Microsoft Sans Serif"/>
          <w:w w:val="117"/>
          <w:sz w:val="43"/>
        </w:rPr>
        <w:t>Order</w:t>
      </w:r>
      <w:r>
        <w:rPr>
          <w:rFonts w:ascii="Microsoft Sans Serif"/>
          <w:sz w:val="43"/>
        </w:rPr>
        <w:t xml:space="preserve"> </w:t>
      </w:r>
      <w:r>
        <w:rPr>
          <w:rFonts w:ascii="Microsoft Sans Serif"/>
          <w:w w:val="108"/>
          <w:sz w:val="43"/>
        </w:rPr>
        <w:t>Form</w:t>
      </w:r>
    </w:p>
    <w:p w:rsidR="009A1F36" w:rsidRDefault="00F4190D">
      <w:pPr>
        <w:spacing w:before="8"/>
        <w:ind w:left="2979" w:right="2977"/>
        <w:jc w:val="center"/>
        <w:rPr>
          <w:b/>
          <w:i/>
          <w:sz w:val="19"/>
        </w:rPr>
      </w:pPr>
      <w:r>
        <w:rPr>
          <w:b/>
          <w:i/>
          <w:w w:val="105"/>
          <w:sz w:val="19"/>
        </w:rPr>
        <w:t>PLEASE WRITE CLEARLY</w:t>
      </w:r>
    </w:p>
    <w:p w:rsidR="009A1F36" w:rsidRDefault="009A1F36">
      <w:pPr>
        <w:pStyle w:val="BodyText"/>
        <w:spacing w:before="8"/>
        <w:rPr>
          <w:b/>
          <w:i/>
          <w:sz w:val="26"/>
        </w:rPr>
      </w:pPr>
    </w:p>
    <w:p w:rsidR="009A1F36" w:rsidRDefault="00F4190D">
      <w:pPr>
        <w:tabs>
          <w:tab w:val="left" w:pos="7230"/>
        </w:tabs>
        <w:ind w:left="222"/>
        <w:rPr>
          <w:sz w:val="28"/>
        </w:rPr>
      </w:pPr>
      <w:r>
        <w:rPr>
          <w:b/>
          <w:spacing w:val="2"/>
        </w:rPr>
        <w:t>Student</w:t>
      </w:r>
      <w:r>
        <w:rPr>
          <w:b/>
          <w:spacing w:val="43"/>
        </w:rPr>
        <w:t xml:space="preserve"> </w:t>
      </w:r>
      <w:r>
        <w:rPr>
          <w:b/>
          <w:spacing w:val="3"/>
        </w:rPr>
        <w:t>Name</w:t>
      </w:r>
      <w:r>
        <w:rPr>
          <w:spacing w:val="3"/>
          <w:sz w:val="28"/>
        </w:rPr>
        <w:t xml:space="preserve">: </w:t>
      </w:r>
      <w:r>
        <w:rPr>
          <w:spacing w:val="3"/>
          <w:w w:val="99"/>
          <w:sz w:val="28"/>
          <w:u w:val="single"/>
        </w:rPr>
        <w:t xml:space="preserve"> </w:t>
      </w:r>
      <w:r>
        <w:rPr>
          <w:spacing w:val="3"/>
          <w:sz w:val="28"/>
          <w:u w:val="single"/>
        </w:rPr>
        <w:tab/>
      </w:r>
    </w:p>
    <w:p w:rsidR="009A1F36" w:rsidRDefault="009A1F36">
      <w:pPr>
        <w:pStyle w:val="BodyText"/>
        <w:spacing w:before="4"/>
        <w:rPr>
          <w:sz w:val="11"/>
        </w:rPr>
      </w:pPr>
    </w:p>
    <w:p w:rsidR="009A1F36" w:rsidRDefault="009A1F36">
      <w:pPr>
        <w:rPr>
          <w:sz w:val="11"/>
        </w:rPr>
        <w:sectPr w:rsidR="009A1F36">
          <w:type w:val="continuous"/>
          <w:pgSz w:w="12240" w:h="15840"/>
          <w:pgMar w:top="100" w:right="500" w:bottom="280" w:left="500" w:header="720" w:footer="720" w:gutter="0"/>
          <w:cols w:space="720"/>
        </w:sectPr>
      </w:pPr>
    </w:p>
    <w:p w:rsidR="009A1F36" w:rsidRDefault="00F4190D">
      <w:pPr>
        <w:tabs>
          <w:tab w:val="left" w:pos="4489"/>
        </w:tabs>
        <w:spacing w:before="51"/>
        <w:ind w:left="222"/>
        <w:rPr>
          <w:sz w:val="28"/>
        </w:rPr>
      </w:pPr>
      <w:r>
        <w:lastRenderedPageBreak/>
        <w:t>Teacher</w:t>
      </w:r>
      <w:r>
        <w:rPr>
          <w:sz w:val="28"/>
        </w:rPr>
        <w:t xml:space="preserve">: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A1F36" w:rsidRDefault="00F4190D">
      <w:pPr>
        <w:tabs>
          <w:tab w:val="left" w:pos="4518"/>
        </w:tabs>
        <w:spacing w:before="182"/>
        <w:ind w:left="222"/>
        <w:rPr>
          <w:sz w:val="28"/>
        </w:rPr>
      </w:pPr>
      <w:r>
        <w:t>Parent Name</w:t>
      </w:r>
      <w:r>
        <w:rPr>
          <w:spacing w:val="-9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A1F36" w:rsidRDefault="00F4190D">
      <w:pPr>
        <w:tabs>
          <w:tab w:val="left" w:pos="2687"/>
          <w:tab w:val="left" w:pos="2769"/>
        </w:tabs>
        <w:spacing w:before="51" w:line="376" w:lineRule="auto"/>
        <w:ind w:left="116" w:right="3910" w:hanging="29"/>
        <w:rPr>
          <w:sz w:val="28"/>
        </w:rPr>
      </w:pPr>
      <w:r>
        <w:br w:type="column"/>
      </w:r>
      <w:r>
        <w:lastRenderedPageBreak/>
        <w:t>Room</w:t>
      </w:r>
      <w:r>
        <w:rPr>
          <w:spacing w:val="32"/>
        </w:rPr>
        <w:t xml:space="preserve"> </w:t>
      </w:r>
      <w:r>
        <w:t>No</w:t>
      </w:r>
      <w:r>
        <w:rPr>
          <w:sz w:val="28"/>
        </w:rPr>
        <w:t>: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</w:t>
      </w:r>
      <w:r>
        <w:t>Phone</w:t>
      </w:r>
      <w:r>
        <w:rPr>
          <w:spacing w:val="36"/>
        </w:rPr>
        <w:t xml:space="preserve"> </w:t>
      </w:r>
      <w:r>
        <w:t>No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A1F36" w:rsidRDefault="009A1F36">
      <w:pPr>
        <w:spacing w:line="376" w:lineRule="auto"/>
        <w:rPr>
          <w:sz w:val="28"/>
        </w:rPr>
        <w:sectPr w:rsidR="009A1F36">
          <w:type w:val="continuous"/>
          <w:pgSz w:w="12240" w:h="15840"/>
          <w:pgMar w:top="100" w:right="500" w:bottom="280" w:left="500" w:header="720" w:footer="720" w:gutter="0"/>
          <w:cols w:num="2" w:space="720" w:equalWidth="0">
            <w:col w:w="4519" w:space="40"/>
            <w:col w:w="6681"/>
          </w:cols>
        </w:sectPr>
      </w:pPr>
    </w:p>
    <w:p w:rsidR="009A1F36" w:rsidRDefault="00F4190D">
      <w:pPr>
        <w:tabs>
          <w:tab w:val="left" w:pos="7257"/>
        </w:tabs>
        <w:spacing w:line="320" w:lineRule="exact"/>
        <w:ind w:left="222"/>
        <w:rPr>
          <w:sz w:val="28"/>
        </w:rPr>
      </w:pPr>
      <w:r>
        <w:lastRenderedPageBreak/>
        <w:t>E-Mail</w:t>
      </w:r>
      <w:r>
        <w:rPr>
          <w:sz w:val="28"/>
        </w:rPr>
        <w:t xml:space="preserve">: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bookmarkStart w:id="0" w:name="_GoBack"/>
      <w:bookmarkEnd w:id="0"/>
    </w:p>
    <w:p w:rsidR="009A1F36" w:rsidRDefault="009A1F36">
      <w:pPr>
        <w:pStyle w:val="BodyText"/>
        <w:rPr>
          <w:sz w:val="20"/>
        </w:rPr>
      </w:pPr>
    </w:p>
    <w:p w:rsidR="009A1F36" w:rsidRDefault="009A1F36">
      <w:pPr>
        <w:pStyle w:val="BodyText"/>
        <w:spacing w:before="4"/>
        <w:rPr>
          <w:sz w:val="17"/>
        </w:rPr>
      </w:pPr>
    </w:p>
    <w:p w:rsidR="009A1F36" w:rsidRDefault="00F4190D">
      <w:pPr>
        <w:pStyle w:val="Heading1"/>
        <w:spacing w:after="8"/>
        <w:ind w:left="222"/>
        <w:jc w:val="both"/>
      </w:pPr>
      <w:r>
        <w:rPr>
          <w:w w:val="105"/>
          <w:sz w:val="19"/>
        </w:rPr>
        <w:t xml:space="preserve">* </w:t>
      </w:r>
      <w:r>
        <w:rPr>
          <w:w w:val="105"/>
        </w:rPr>
        <w:t>Please make sure to specify the size, if you are ordering more than one t-shirt please write each size.</w:t>
      </w: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2060"/>
        <w:gridCol w:w="1359"/>
        <w:gridCol w:w="1532"/>
        <w:gridCol w:w="1892"/>
      </w:tblGrid>
      <w:tr w:rsidR="009A1F36" w:rsidTr="00F4190D">
        <w:trPr>
          <w:trHeight w:val="479"/>
        </w:trPr>
        <w:tc>
          <w:tcPr>
            <w:tcW w:w="4162" w:type="dxa"/>
            <w:shd w:val="clear" w:color="auto" w:fill="00B050"/>
          </w:tcPr>
          <w:p w:rsidR="009A1F36" w:rsidRDefault="00F4190D">
            <w:pPr>
              <w:pStyle w:val="TableParagraph"/>
              <w:spacing w:before="119"/>
              <w:ind w:left="11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T-shirt </w:t>
            </w:r>
            <w:r>
              <w:rPr>
                <w:w w:val="105"/>
                <w:sz w:val="21"/>
              </w:rPr>
              <w:t>Color: Royal Blue</w:t>
            </w:r>
          </w:p>
        </w:tc>
        <w:tc>
          <w:tcPr>
            <w:tcW w:w="2060" w:type="dxa"/>
            <w:shd w:val="clear" w:color="auto" w:fill="00B050"/>
          </w:tcPr>
          <w:p w:rsidR="009A1F36" w:rsidRDefault="00F4190D">
            <w:pPr>
              <w:pStyle w:val="TableParagraph"/>
              <w:spacing w:before="119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Size (circle)</w:t>
            </w:r>
          </w:p>
        </w:tc>
        <w:tc>
          <w:tcPr>
            <w:tcW w:w="1359" w:type="dxa"/>
            <w:shd w:val="clear" w:color="auto" w:fill="00B050"/>
          </w:tcPr>
          <w:p w:rsidR="009A1F36" w:rsidRDefault="00F4190D">
            <w:pPr>
              <w:pStyle w:val="TableParagraph"/>
              <w:spacing w:before="119"/>
              <w:ind w:left="4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Price</w:t>
            </w:r>
          </w:p>
        </w:tc>
        <w:tc>
          <w:tcPr>
            <w:tcW w:w="1532" w:type="dxa"/>
            <w:shd w:val="clear" w:color="auto" w:fill="00B050"/>
          </w:tcPr>
          <w:p w:rsidR="009A1F36" w:rsidRDefault="00F4190D">
            <w:pPr>
              <w:pStyle w:val="TableParagraph"/>
              <w:spacing w:before="119"/>
              <w:ind w:left="299" w:right="2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Quantity</w:t>
            </w:r>
          </w:p>
        </w:tc>
        <w:tc>
          <w:tcPr>
            <w:tcW w:w="1892" w:type="dxa"/>
            <w:shd w:val="clear" w:color="auto" w:fill="00B050"/>
          </w:tcPr>
          <w:p w:rsidR="009A1F36" w:rsidRDefault="00F4190D">
            <w:pPr>
              <w:pStyle w:val="TableParagraph"/>
              <w:spacing w:before="119"/>
              <w:ind w:left="489" w:right="48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Amount</w:t>
            </w:r>
          </w:p>
        </w:tc>
      </w:tr>
      <w:tr w:rsidR="009A1F36">
        <w:trPr>
          <w:trHeight w:val="359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71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Youth Short Sleeve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tabs>
                <w:tab w:val="left" w:pos="468"/>
                <w:tab w:val="left" w:pos="969"/>
                <w:tab w:val="left" w:pos="1357"/>
              </w:tabs>
              <w:spacing w:before="71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S,</w:t>
            </w:r>
            <w:r>
              <w:rPr>
                <w:w w:val="105"/>
                <w:sz w:val="19"/>
              </w:rPr>
              <w:tab/>
              <w:t>M,</w:t>
            </w:r>
            <w:r>
              <w:rPr>
                <w:w w:val="105"/>
                <w:sz w:val="19"/>
              </w:rPr>
              <w:tab/>
              <w:t>L,</w:t>
            </w:r>
            <w:r>
              <w:rPr>
                <w:w w:val="105"/>
                <w:sz w:val="19"/>
              </w:rPr>
              <w:tab/>
              <w:t>XL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52"/>
              <w:ind w:left="394"/>
            </w:pPr>
            <w:r>
              <w:rPr>
                <w:w w:val="105"/>
              </w:rPr>
              <w:t>$8.00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>
        <w:trPr>
          <w:trHeight w:val="427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109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Youth Sweatshirt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tabs>
                <w:tab w:val="left" w:pos="468"/>
                <w:tab w:val="left" w:pos="969"/>
                <w:tab w:val="left" w:pos="1357"/>
              </w:tabs>
              <w:spacing w:before="109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S,</w:t>
            </w:r>
            <w:r>
              <w:rPr>
                <w:w w:val="105"/>
                <w:sz w:val="19"/>
              </w:rPr>
              <w:tab/>
              <w:t>M,</w:t>
            </w:r>
            <w:r>
              <w:rPr>
                <w:w w:val="105"/>
                <w:sz w:val="19"/>
              </w:rPr>
              <w:tab/>
              <w:t>L,</w:t>
            </w:r>
            <w:r>
              <w:rPr>
                <w:w w:val="105"/>
                <w:sz w:val="19"/>
              </w:rPr>
              <w:tab/>
              <w:t>XL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91"/>
              <w:ind w:left="330"/>
            </w:pPr>
            <w:r>
              <w:rPr>
                <w:w w:val="105"/>
              </w:rPr>
              <w:t>$14.00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>
        <w:trPr>
          <w:trHeight w:val="412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100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Adult Short Sleeve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tabs>
                <w:tab w:val="left" w:pos="468"/>
                <w:tab w:val="left" w:pos="969"/>
                <w:tab w:val="left" w:pos="1357"/>
              </w:tabs>
              <w:spacing w:before="100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S,</w:t>
            </w:r>
            <w:r>
              <w:rPr>
                <w:w w:val="105"/>
                <w:sz w:val="19"/>
              </w:rPr>
              <w:tab/>
              <w:t>M,</w:t>
            </w:r>
            <w:r>
              <w:rPr>
                <w:w w:val="105"/>
                <w:sz w:val="19"/>
              </w:rPr>
              <w:tab/>
              <w:t>L,</w:t>
            </w:r>
            <w:r>
              <w:rPr>
                <w:w w:val="105"/>
                <w:sz w:val="19"/>
              </w:rPr>
              <w:tab/>
              <w:t>XL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81"/>
              <w:ind w:left="330"/>
            </w:pPr>
            <w:r>
              <w:rPr>
                <w:w w:val="105"/>
              </w:rPr>
              <w:t>$10.00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>
        <w:trPr>
          <w:trHeight w:val="403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9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Adult Sweatshirt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tabs>
                <w:tab w:val="left" w:pos="468"/>
                <w:tab w:val="left" w:pos="969"/>
                <w:tab w:val="left" w:pos="1357"/>
              </w:tabs>
              <w:spacing w:before="95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S,</w:t>
            </w:r>
            <w:r>
              <w:rPr>
                <w:w w:val="105"/>
                <w:sz w:val="19"/>
              </w:rPr>
              <w:tab/>
              <w:t>M,</w:t>
            </w:r>
            <w:r>
              <w:rPr>
                <w:w w:val="105"/>
                <w:sz w:val="19"/>
              </w:rPr>
              <w:tab/>
              <w:t>L,</w:t>
            </w:r>
            <w:r>
              <w:rPr>
                <w:w w:val="105"/>
                <w:sz w:val="19"/>
              </w:rPr>
              <w:tab/>
              <w:t>XL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76"/>
              <w:ind w:left="330"/>
            </w:pPr>
            <w:r>
              <w:rPr>
                <w:w w:val="105"/>
              </w:rPr>
              <w:t>$16.00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 w:rsidTr="00F4190D">
        <w:trPr>
          <w:trHeight w:val="527"/>
        </w:trPr>
        <w:tc>
          <w:tcPr>
            <w:tcW w:w="4162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112"/>
              <w:rPr>
                <w:sz w:val="17"/>
              </w:rPr>
            </w:pPr>
            <w:r>
              <w:rPr>
                <w:b/>
                <w:w w:val="105"/>
                <w:sz w:val="21"/>
              </w:rPr>
              <w:t xml:space="preserve">Zip-up Hoodies </w:t>
            </w:r>
            <w:r>
              <w:rPr>
                <w:w w:val="105"/>
                <w:sz w:val="17"/>
              </w:rPr>
              <w:t>(with zip-up front and hood)</w:t>
            </w:r>
          </w:p>
        </w:tc>
        <w:tc>
          <w:tcPr>
            <w:tcW w:w="2060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Size (circle)</w:t>
            </w:r>
          </w:p>
        </w:tc>
        <w:tc>
          <w:tcPr>
            <w:tcW w:w="1359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4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Price</w:t>
            </w:r>
          </w:p>
        </w:tc>
        <w:tc>
          <w:tcPr>
            <w:tcW w:w="1532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299" w:right="2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Quantity</w:t>
            </w:r>
          </w:p>
        </w:tc>
        <w:tc>
          <w:tcPr>
            <w:tcW w:w="1892" w:type="dxa"/>
            <w:shd w:val="clear" w:color="auto" w:fill="00B050"/>
          </w:tcPr>
          <w:p w:rsidR="009A1F36" w:rsidRDefault="00F4190D">
            <w:pPr>
              <w:pStyle w:val="TableParagraph"/>
              <w:spacing w:before="139"/>
              <w:ind w:left="489" w:right="484"/>
              <w:jc w:val="center"/>
              <w:rPr>
                <w:b/>
              </w:rPr>
            </w:pPr>
            <w:r>
              <w:rPr>
                <w:b/>
                <w:w w:val="105"/>
              </w:rPr>
              <w:t>Amount</w:t>
            </w:r>
          </w:p>
        </w:tc>
      </w:tr>
      <w:tr w:rsidR="009A1F36">
        <w:trPr>
          <w:trHeight w:val="402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9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Youth Color: Navy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tabs>
                <w:tab w:val="left" w:pos="468"/>
                <w:tab w:val="left" w:pos="969"/>
                <w:tab w:val="left" w:pos="1357"/>
              </w:tabs>
              <w:spacing w:before="95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S,</w:t>
            </w:r>
            <w:r>
              <w:rPr>
                <w:w w:val="105"/>
                <w:sz w:val="19"/>
              </w:rPr>
              <w:tab/>
              <w:t>M,</w:t>
            </w:r>
            <w:r>
              <w:rPr>
                <w:w w:val="105"/>
                <w:sz w:val="19"/>
              </w:rPr>
              <w:tab/>
              <w:t>L,</w:t>
            </w:r>
            <w:r>
              <w:rPr>
                <w:w w:val="105"/>
                <w:sz w:val="19"/>
              </w:rPr>
              <w:tab/>
              <w:t>XL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76"/>
              <w:ind w:left="330"/>
            </w:pPr>
            <w:r>
              <w:rPr>
                <w:w w:val="105"/>
              </w:rPr>
              <w:t>$23.00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>
        <w:trPr>
          <w:trHeight w:val="402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9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Adult Color: Royal Blue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tabs>
                <w:tab w:val="left" w:pos="469"/>
                <w:tab w:val="left" w:pos="969"/>
                <w:tab w:val="left" w:pos="1358"/>
              </w:tabs>
              <w:spacing w:before="95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S,</w:t>
            </w:r>
            <w:r>
              <w:rPr>
                <w:w w:val="105"/>
                <w:sz w:val="19"/>
              </w:rPr>
              <w:tab/>
              <w:t>M,</w:t>
            </w:r>
            <w:r>
              <w:rPr>
                <w:w w:val="105"/>
                <w:sz w:val="19"/>
              </w:rPr>
              <w:tab/>
              <w:t>L,</w:t>
            </w:r>
            <w:r>
              <w:rPr>
                <w:w w:val="105"/>
                <w:sz w:val="19"/>
              </w:rPr>
              <w:tab/>
              <w:t>XL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76"/>
              <w:ind w:left="330"/>
            </w:pPr>
            <w:r>
              <w:rPr>
                <w:w w:val="105"/>
              </w:rPr>
              <w:t>$25.00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 w:rsidTr="00F4190D">
        <w:trPr>
          <w:trHeight w:val="522"/>
        </w:trPr>
        <w:tc>
          <w:tcPr>
            <w:tcW w:w="4162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Re-Usable Water Bottles</w:t>
            </w:r>
          </w:p>
        </w:tc>
        <w:tc>
          <w:tcPr>
            <w:tcW w:w="2060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5" w:right="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Size</w:t>
            </w:r>
          </w:p>
        </w:tc>
        <w:tc>
          <w:tcPr>
            <w:tcW w:w="1359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4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Price</w:t>
            </w:r>
          </w:p>
        </w:tc>
        <w:tc>
          <w:tcPr>
            <w:tcW w:w="1532" w:type="dxa"/>
            <w:shd w:val="clear" w:color="auto" w:fill="00B050"/>
          </w:tcPr>
          <w:p w:rsidR="009A1F36" w:rsidRDefault="00F4190D">
            <w:pPr>
              <w:pStyle w:val="TableParagraph"/>
              <w:spacing w:before="143"/>
              <w:ind w:left="299" w:right="2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Quantity</w:t>
            </w:r>
          </w:p>
        </w:tc>
        <w:tc>
          <w:tcPr>
            <w:tcW w:w="1892" w:type="dxa"/>
            <w:shd w:val="clear" w:color="auto" w:fill="00B050"/>
          </w:tcPr>
          <w:p w:rsidR="009A1F36" w:rsidRDefault="00F4190D">
            <w:pPr>
              <w:pStyle w:val="TableParagraph"/>
              <w:spacing w:before="139"/>
              <w:ind w:left="489" w:right="484"/>
              <w:jc w:val="center"/>
              <w:rPr>
                <w:b/>
              </w:rPr>
            </w:pPr>
            <w:r>
              <w:rPr>
                <w:b/>
                <w:w w:val="105"/>
              </w:rPr>
              <w:t>Amount</w:t>
            </w:r>
          </w:p>
        </w:tc>
      </w:tr>
      <w:tr w:rsidR="009A1F36">
        <w:trPr>
          <w:trHeight w:val="402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95"/>
              <w:ind w:left="112"/>
              <w:rPr>
                <w:sz w:val="16"/>
              </w:rPr>
            </w:pPr>
            <w:r>
              <w:rPr>
                <w:sz w:val="19"/>
              </w:rPr>
              <w:t xml:space="preserve">Stainless Steel Water Bottle - </w:t>
            </w:r>
            <w:r>
              <w:rPr>
                <w:sz w:val="16"/>
              </w:rPr>
              <w:t>Cobalt Blue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spacing w:before="81"/>
              <w:ind w:lef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Large 34 oz.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76"/>
              <w:ind w:left="330"/>
            </w:pPr>
            <w:r>
              <w:rPr>
                <w:w w:val="105"/>
              </w:rPr>
              <w:t>$10.00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>
        <w:trPr>
          <w:trHeight w:val="403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95"/>
              <w:ind w:left="112"/>
              <w:rPr>
                <w:sz w:val="16"/>
              </w:rPr>
            </w:pPr>
            <w:r>
              <w:rPr>
                <w:sz w:val="19"/>
              </w:rPr>
              <w:t xml:space="preserve">Polycarbonate Water Bottle - </w:t>
            </w:r>
            <w:r>
              <w:rPr>
                <w:sz w:val="16"/>
              </w:rPr>
              <w:t>Cobalt Blue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spacing w:before="81"/>
              <w:ind w:lef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Large 34 oz.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76"/>
              <w:ind w:left="362"/>
            </w:pPr>
            <w:r>
              <w:rPr>
                <w:w w:val="105"/>
              </w:rPr>
              <w:t>$ 7.00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1F36">
        <w:trPr>
          <w:trHeight w:val="402"/>
        </w:trPr>
        <w:tc>
          <w:tcPr>
            <w:tcW w:w="4162" w:type="dxa"/>
          </w:tcPr>
          <w:p w:rsidR="009A1F36" w:rsidRDefault="00F4190D">
            <w:pPr>
              <w:pStyle w:val="TableParagraph"/>
              <w:spacing w:before="95"/>
              <w:ind w:left="112"/>
              <w:rPr>
                <w:sz w:val="16"/>
              </w:rPr>
            </w:pPr>
            <w:r>
              <w:rPr>
                <w:sz w:val="19"/>
              </w:rPr>
              <w:t xml:space="preserve">Polycarbonate Water Bottle - </w:t>
            </w:r>
            <w:r>
              <w:rPr>
                <w:sz w:val="16"/>
              </w:rPr>
              <w:t>Cobalt Blue</w:t>
            </w:r>
          </w:p>
        </w:tc>
        <w:tc>
          <w:tcPr>
            <w:tcW w:w="2060" w:type="dxa"/>
          </w:tcPr>
          <w:p w:rsidR="009A1F36" w:rsidRDefault="00F4190D">
            <w:pPr>
              <w:pStyle w:val="TableParagraph"/>
              <w:spacing w:before="81"/>
              <w:ind w:left="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Small 16 oz.</w:t>
            </w:r>
          </w:p>
        </w:tc>
        <w:tc>
          <w:tcPr>
            <w:tcW w:w="1359" w:type="dxa"/>
          </w:tcPr>
          <w:p w:rsidR="009A1F36" w:rsidRDefault="00F4190D">
            <w:pPr>
              <w:pStyle w:val="TableParagraph"/>
              <w:spacing w:before="76"/>
              <w:ind w:left="362"/>
            </w:pPr>
            <w:r>
              <w:rPr>
                <w:w w:val="105"/>
              </w:rPr>
              <w:t>$ 5.00</w:t>
            </w:r>
          </w:p>
        </w:tc>
        <w:tc>
          <w:tcPr>
            <w:tcW w:w="153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:rsidR="009A1F36" w:rsidRDefault="009A1F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1F36" w:rsidRDefault="00F4190D">
      <w:pPr>
        <w:tabs>
          <w:tab w:val="left" w:pos="8679"/>
        </w:tabs>
        <w:spacing w:before="177"/>
        <w:ind w:left="6301"/>
        <w:rPr>
          <w:b/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quantity_______</w:t>
      </w:r>
      <w:r>
        <w:rPr>
          <w:b/>
          <w:w w:val="105"/>
          <w:sz w:val="19"/>
        </w:rPr>
        <w:tab/>
        <w:t>Total amount:</w:t>
      </w:r>
      <w:r>
        <w:rPr>
          <w:b/>
          <w:spacing w:val="54"/>
          <w:w w:val="105"/>
          <w:sz w:val="19"/>
          <w:u w:val="single"/>
        </w:rPr>
        <w:t xml:space="preserve"> </w:t>
      </w:r>
      <w:r>
        <w:rPr>
          <w:b/>
          <w:w w:val="105"/>
          <w:sz w:val="19"/>
        </w:rPr>
        <w:t>_______</w:t>
      </w:r>
    </w:p>
    <w:p w:rsidR="009A1F36" w:rsidRDefault="009A1F36">
      <w:pPr>
        <w:pStyle w:val="BodyText"/>
        <w:spacing w:before="5"/>
        <w:rPr>
          <w:b/>
          <w:sz w:val="16"/>
        </w:rPr>
      </w:pPr>
    </w:p>
    <w:p w:rsidR="009A1F36" w:rsidRDefault="00F4190D">
      <w:pPr>
        <w:spacing w:before="1"/>
        <w:ind w:left="895" w:right="892"/>
        <w:jc w:val="center"/>
        <w:rPr>
          <w:sz w:val="21"/>
        </w:rPr>
      </w:pPr>
      <w:proofErr w:type="gramStart"/>
      <w:r>
        <w:rPr>
          <w:w w:val="105"/>
          <w:sz w:val="21"/>
        </w:rPr>
        <w:t>if</w:t>
      </w:r>
      <w:proofErr w:type="gramEnd"/>
      <w:r>
        <w:rPr>
          <w:w w:val="105"/>
          <w:sz w:val="21"/>
        </w:rPr>
        <w:t xml:space="preserve"> paying by cash please send the </w:t>
      </w:r>
      <w:r>
        <w:rPr>
          <w:b/>
          <w:i/>
          <w:w w:val="105"/>
          <w:sz w:val="21"/>
          <w:u w:val="single"/>
        </w:rPr>
        <w:t>exact amount</w:t>
      </w:r>
      <w:r>
        <w:rPr>
          <w:w w:val="105"/>
          <w:sz w:val="21"/>
        </w:rPr>
        <w:t>.</w:t>
      </w:r>
    </w:p>
    <w:p w:rsidR="009A1F36" w:rsidRDefault="009A1F36">
      <w:pPr>
        <w:pStyle w:val="BodyText"/>
        <w:spacing w:before="10"/>
        <w:rPr>
          <w:sz w:val="24"/>
        </w:rPr>
      </w:pPr>
    </w:p>
    <w:p w:rsidR="009A1F36" w:rsidRDefault="00F4190D">
      <w:pPr>
        <w:spacing w:line="264" w:lineRule="auto"/>
        <w:ind w:left="222" w:right="214"/>
        <w:jc w:val="both"/>
        <w:rPr>
          <w:i/>
          <w:sz w:val="21"/>
        </w:rPr>
      </w:pPr>
      <w:r>
        <w:rPr>
          <w:w w:val="105"/>
          <w:sz w:val="21"/>
        </w:rPr>
        <w:t>*</w:t>
      </w:r>
      <w:r>
        <w:rPr>
          <w:i/>
          <w:w w:val="105"/>
          <w:sz w:val="21"/>
        </w:rPr>
        <w:t>All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orders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delivered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your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child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their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classrooms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based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upon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inventory.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If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there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need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re-order please expect a 2-week delay. If for some reason an order cannot be filled, your money will be returned to you. Any exchanges can be made by completing an “</w:t>
      </w:r>
      <w:r>
        <w:rPr>
          <w:i/>
          <w:w w:val="105"/>
          <w:sz w:val="21"/>
          <w:u w:val="single"/>
        </w:rPr>
        <w:t>Exchange Form</w:t>
      </w:r>
      <w:r>
        <w:rPr>
          <w:i/>
          <w:w w:val="105"/>
          <w:sz w:val="21"/>
        </w:rPr>
        <w:t>” and returning the item and the form to the office.</w:t>
      </w:r>
    </w:p>
    <w:p w:rsidR="009A1F36" w:rsidRDefault="009A1F36">
      <w:pPr>
        <w:pStyle w:val="BodyText"/>
        <w:spacing w:before="5"/>
        <w:rPr>
          <w:i/>
          <w:sz w:val="22"/>
        </w:rPr>
      </w:pPr>
    </w:p>
    <w:p w:rsidR="009A1F36" w:rsidRDefault="00F4190D">
      <w:pPr>
        <w:ind w:left="2981" w:right="2977"/>
        <w:jc w:val="center"/>
        <w:rPr>
          <w:b/>
          <w:i/>
          <w:sz w:val="24"/>
        </w:rPr>
      </w:pPr>
      <w:r>
        <w:rPr>
          <w:b/>
          <w:sz w:val="24"/>
        </w:rPr>
        <w:t xml:space="preserve">Thank you!  </w:t>
      </w:r>
    </w:p>
    <w:p w:rsidR="009A1F36" w:rsidRDefault="009A1F36">
      <w:pPr>
        <w:pStyle w:val="BodyText"/>
        <w:rPr>
          <w:b/>
          <w:i/>
          <w:sz w:val="24"/>
        </w:rPr>
      </w:pPr>
    </w:p>
    <w:p w:rsidR="009A1F36" w:rsidRDefault="009A1F36">
      <w:pPr>
        <w:pStyle w:val="BodyText"/>
        <w:spacing w:before="5"/>
        <w:rPr>
          <w:b/>
          <w:i/>
          <w:sz w:val="27"/>
        </w:rPr>
      </w:pPr>
    </w:p>
    <w:p w:rsidR="009A1F36" w:rsidRDefault="009A1F36">
      <w:pPr>
        <w:pStyle w:val="BodyText"/>
        <w:ind w:left="107"/>
        <w:rPr>
          <w:sz w:val="20"/>
        </w:rPr>
      </w:pPr>
    </w:p>
    <w:p w:rsidR="009A1F36" w:rsidRDefault="009A1F36">
      <w:pPr>
        <w:pStyle w:val="BodyText"/>
        <w:spacing w:before="4"/>
        <w:rPr>
          <w:b/>
          <w:sz w:val="6"/>
        </w:rPr>
      </w:pPr>
    </w:p>
    <w:p w:rsidR="009A1F36" w:rsidRDefault="009A1F36">
      <w:pPr>
        <w:pStyle w:val="BodyText"/>
        <w:spacing w:before="76" w:line="249" w:lineRule="auto"/>
        <w:ind w:left="222" w:right="216"/>
        <w:jc w:val="both"/>
      </w:pPr>
    </w:p>
    <w:sectPr w:rsidR="009A1F36" w:rsidSect="00F4190D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1F36"/>
    <w:rsid w:val="009A1F36"/>
    <w:rsid w:val="00E1253C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42F75-457A-4C12-8B89-B9E4D72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3</cp:revision>
  <dcterms:created xsi:type="dcterms:W3CDTF">2019-05-22T07:53:00Z</dcterms:created>
  <dcterms:modified xsi:type="dcterms:W3CDTF">2019-05-22T07:56:00Z</dcterms:modified>
</cp:coreProperties>
</file>