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9A" w:rsidRPr="006D6E6E" w:rsidRDefault="00392D9A" w:rsidP="006D6E6E">
      <w:pPr>
        <w:pStyle w:val="BodyText"/>
        <w:spacing w:before="7"/>
        <w:ind w:left="163"/>
        <w:rPr>
          <w:sz w:val="14"/>
        </w:rPr>
        <w:sectPr w:rsidR="00392D9A" w:rsidRPr="006D6E6E">
          <w:headerReference w:type="default" r:id="rId6"/>
          <w:type w:val="continuous"/>
          <w:pgSz w:w="12240" w:h="15840"/>
          <w:pgMar w:top="760" w:right="600" w:bottom="280" w:left="600" w:header="720" w:footer="720" w:gutter="0"/>
          <w:cols w:num="2" w:space="720" w:equalWidth="0">
            <w:col w:w="2760" w:space="3006"/>
            <w:col w:w="5274"/>
          </w:cols>
        </w:sectPr>
      </w:pPr>
    </w:p>
    <w:p w:rsidR="00392D9A" w:rsidRDefault="00392D9A">
      <w:pPr>
        <w:pStyle w:val="BodyText"/>
        <w:spacing w:before="6"/>
        <w:rPr>
          <w:sz w:val="15"/>
        </w:rPr>
      </w:pPr>
    </w:p>
    <w:p w:rsidR="00392D9A" w:rsidRDefault="00471EC7">
      <w:pPr>
        <w:spacing w:before="97"/>
        <w:ind w:left="163" w:right="203"/>
        <w:jc w:val="both"/>
        <w:rPr>
          <w:rFonts w:ascii="Tahoma"/>
          <w:sz w:val="18"/>
        </w:rPr>
      </w:pPr>
      <w:r>
        <w:rPr>
          <w:rFonts w:ascii="Tahoma"/>
          <w:w w:val="105"/>
          <w:sz w:val="18"/>
        </w:rPr>
        <w:t>To be eligible for an Arizona Travel-Compliant Driver License or Non-operating Identification license, the applicant must be a resident of or domiciled in Arizona. If the applicant cannot provide</w:t>
      </w:r>
      <w:r>
        <w:rPr>
          <w:rFonts w:ascii="Tahoma"/>
          <w:w w:val="105"/>
          <w:sz w:val="18"/>
        </w:rPr>
        <w:t xml:space="preserve"> two acceptable residency documents from the list found on the Arizona Voluntary Travel ID Identification Requirements, # 40-5144, this affidavit may be used as one proof of evidence of residency in Arizona.</w:t>
      </w:r>
    </w:p>
    <w:p w:rsidR="00392D9A" w:rsidRDefault="00471EC7">
      <w:pPr>
        <w:spacing w:before="163" w:line="244" w:lineRule="auto"/>
        <w:ind w:left="163" w:right="204"/>
        <w:jc w:val="both"/>
        <w:rPr>
          <w:b/>
          <w:sz w:val="18"/>
        </w:rPr>
      </w:pPr>
      <w:r>
        <w:rPr>
          <w:rFonts w:ascii="Tahoma"/>
          <w:w w:val="105"/>
          <w:sz w:val="18"/>
        </w:rPr>
        <w:t>The individual who resides at the address and certifies that the applicant resides at that address must complete section B and provide</w:t>
      </w:r>
      <w:r>
        <w:rPr>
          <w:rFonts w:ascii="Tahoma"/>
          <w:spacing w:val="-18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one</w:t>
      </w:r>
      <w:r>
        <w:rPr>
          <w:rFonts w:ascii="Tahoma"/>
          <w:spacing w:val="-17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acceptable</w:t>
      </w:r>
      <w:r>
        <w:rPr>
          <w:rFonts w:ascii="Tahoma"/>
          <w:spacing w:val="-17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document</w:t>
      </w:r>
      <w:r>
        <w:rPr>
          <w:rFonts w:ascii="Tahoma"/>
          <w:spacing w:val="-17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establishing</w:t>
      </w:r>
      <w:r>
        <w:rPr>
          <w:rFonts w:ascii="Tahoma"/>
          <w:spacing w:val="-17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proof</w:t>
      </w:r>
      <w:r>
        <w:rPr>
          <w:rFonts w:ascii="Tahoma"/>
          <w:spacing w:val="-16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of</w:t>
      </w:r>
      <w:r>
        <w:rPr>
          <w:rFonts w:ascii="Tahoma"/>
          <w:spacing w:val="-17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residency.</w:t>
      </w:r>
      <w:r>
        <w:rPr>
          <w:rFonts w:ascii="Tahoma"/>
          <w:spacing w:val="-17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applicant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must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complete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section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also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provide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one accep</w:t>
      </w:r>
      <w:r>
        <w:rPr>
          <w:b/>
          <w:w w:val="105"/>
          <w:sz w:val="18"/>
        </w:rPr>
        <w:t>table document to establish proof of</w:t>
      </w:r>
      <w:r>
        <w:rPr>
          <w:b/>
          <w:spacing w:val="28"/>
          <w:w w:val="105"/>
          <w:sz w:val="18"/>
        </w:rPr>
        <w:t xml:space="preserve"> </w:t>
      </w:r>
      <w:r>
        <w:rPr>
          <w:b/>
          <w:w w:val="105"/>
          <w:sz w:val="18"/>
        </w:rPr>
        <w:t>residency.</w:t>
      </w:r>
    </w:p>
    <w:p w:rsidR="00392D9A" w:rsidRDefault="00392D9A">
      <w:pPr>
        <w:pStyle w:val="BodyText"/>
        <w:spacing w:before="6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2248"/>
        <w:gridCol w:w="2428"/>
        <w:gridCol w:w="810"/>
        <w:gridCol w:w="1348"/>
      </w:tblGrid>
      <w:tr w:rsidR="00392D9A" w:rsidTr="006D6E6E">
        <w:trPr>
          <w:trHeight w:val="393"/>
        </w:trPr>
        <w:tc>
          <w:tcPr>
            <w:tcW w:w="3962" w:type="dxa"/>
            <w:shd w:val="clear" w:color="auto" w:fill="00B050"/>
            <w:vAlign w:val="center"/>
          </w:tcPr>
          <w:p w:rsidR="00392D9A" w:rsidRDefault="00471EC7" w:rsidP="006D6E6E">
            <w:pPr>
              <w:pStyle w:val="TableParagraph"/>
              <w:spacing w:before="77" w:line="240" w:lineRule="auto"/>
              <w:jc w:val="center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sz w:val="18"/>
              </w:rPr>
              <w:t>A. Applicant Information</w:t>
            </w:r>
          </w:p>
        </w:tc>
        <w:tc>
          <w:tcPr>
            <w:tcW w:w="6834" w:type="dxa"/>
            <w:gridSpan w:val="4"/>
            <w:tcBorders>
              <w:top w:val="nil"/>
              <w:right w:val="nil"/>
            </w:tcBorders>
          </w:tcPr>
          <w:p w:rsidR="00392D9A" w:rsidRDefault="00471EC7">
            <w:pPr>
              <w:pStyle w:val="TableParagraph"/>
              <w:spacing w:before="84" w:line="240" w:lineRule="auto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 xml:space="preserve">The applicant for an Arizona driver license or identification card must complete </w:t>
            </w:r>
            <w:r>
              <w:rPr>
                <w:rFonts w:ascii="Gill Sans MT"/>
                <w:b/>
                <w:w w:val="105"/>
                <w:sz w:val="16"/>
              </w:rPr>
              <w:t>Section A</w:t>
            </w:r>
            <w:r>
              <w:rPr>
                <w:w w:val="105"/>
                <w:sz w:val="16"/>
              </w:rPr>
              <w:t>.</w:t>
            </w:r>
          </w:p>
        </w:tc>
      </w:tr>
      <w:tr w:rsidR="00392D9A" w:rsidTr="006D6E6E">
        <w:trPr>
          <w:trHeight w:val="469"/>
        </w:trPr>
        <w:tc>
          <w:tcPr>
            <w:tcW w:w="10796" w:type="dxa"/>
            <w:gridSpan w:val="5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Name</w:t>
            </w:r>
          </w:p>
        </w:tc>
      </w:tr>
      <w:tr w:rsidR="00392D9A" w:rsidTr="006D6E6E">
        <w:trPr>
          <w:trHeight w:val="470"/>
        </w:trPr>
        <w:tc>
          <w:tcPr>
            <w:tcW w:w="6210" w:type="dxa"/>
            <w:gridSpan w:val="2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Residence Address</w:t>
            </w:r>
          </w:p>
        </w:tc>
        <w:tc>
          <w:tcPr>
            <w:tcW w:w="2428" w:type="dxa"/>
            <w:vAlign w:val="center"/>
          </w:tcPr>
          <w:p w:rsidR="00392D9A" w:rsidRDefault="00471EC7" w:rsidP="006D6E6E">
            <w:pPr>
              <w:pStyle w:val="TableParagraph"/>
              <w:ind w:left="48"/>
              <w:rPr>
                <w:sz w:val="16"/>
              </w:rPr>
            </w:pPr>
            <w:r>
              <w:rPr>
                <w:w w:val="110"/>
                <w:sz w:val="16"/>
              </w:rPr>
              <w:t>City</w:t>
            </w:r>
          </w:p>
        </w:tc>
        <w:tc>
          <w:tcPr>
            <w:tcW w:w="810" w:type="dxa"/>
            <w:vAlign w:val="center"/>
          </w:tcPr>
          <w:p w:rsidR="00392D9A" w:rsidRDefault="00471EC7" w:rsidP="006D6E6E">
            <w:pPr>
              <w:pStyle w:val="TableParagraph"/>
              <w:ind w:left="49"/>
              <w:rPr>
                <w:sz w:val="16"/>
              </w:rPr>
            </w:pPr>
            <w:r>
              <w:rPr>
                <w:w w:val="110"/>
                <w:sz w:val="16"/>
              </w:rPr>
              <w:t>State</w:t>
            </w:r>
          </w:p>
        </w:tc>
        <w:tc>
          <w:tcPr>
            <w:tcW w:w="1348" w:type="dxa"/>
            <w:vAlign w:val="center"/>
          </w:tcPr>
          <w:p w:rsidR="00392D9A" w:rsidRDefault="00471EC7" w:rsidP="006D6E6E">
            <w:pPr>
              <w:pStyle w:val="TableParagraph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ZIP Code</w:t>
            </w:r>
          </w:p>
        </w:tc>
      </w:tr>
    </w:tbl>
    <w:p w:rsidR="00392D9A" w:rsidRDefault="00471EC7">
      <w:pPr>
        <w:pStyle w:val="BodyText"/>
        <w:spacing w:before="129" w:after="59" w:line="254" w:lineRule="auto"/>
        <w:ind w:left="163" w:right="205"/>
        <w:jc w:val="both"/>
      </w:pPr>
      <w:r>
        <w:t>I hereby certify under penalty of perjury that all statements in this application are true and correct. I agree and understand that any misstatement of material facts may cause cancellation and/or denial of my driver license or identification card. I furth</w:t>
      </w:r>
      <w:r>
        <w:t>er understand that it is a Class 2 Misdemeanor (ARS 28-3478) to knowingly falsify information, make a false statement, conceal a material fact or otherwise commit fraud in an application on a driver license application, or non-operating identification lice</w:t>
      </w:r>
      <w:r>
        <w:t>nse or falsify information required by ARS 28-3165.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2160"/>
      </w:tblGrid>
      <w:tr w:rsidR="00392D9A" w:rsidTr="006D6E6E">
        <w:trPr>
          <w:trHeight w:val="469"/>
        </w:trPr>
        <w:tc>
          <w:tcPr>
            <w:tcW w:w="8640" w:type="dxa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Applicant’s Signature</w:t>
            </w:r>
          </w:p>
        </w:tc>
        <w:tc>
          <w:tcPr>
            <w:tcW w:w="2160" w:type="dxa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Date</w:t>
            </w:r>
          </w:p>
        </w:tc>
      </w:tr>
    </w:tbl>
    <w:p w:rsidR="00392D9A" w:rsidRDefault="00392D9A">
      <w:pPr>
        <w:pStyle w:val="BodyText"/>
        <w:rPr>
          <w:sz w:val="20"/>
        </w:rPr>
      </w:pPr>
      <w:bookmarkStart w:id="0" w:name="_GoBack"/>
      <w:bookmarkEnd w:id="0"/>
    </w:p>
    <w:p w:rsidR="00392D9A" w:rsidRDefault="00392D9A">
      <w:pPr>
        <w:pStyle w:val="BodyText"/>
        <w:rPr>
          <w:sz w:val="20"/>
        </w:rPr>
      </w:pPr>
    </w:p>
    <w:p w:rsidR="00392D9A" w:rsidRDefault="00392D9A">
      <w:pPr>
        <w:pStyle w:val="BodyText"/>
        <w:rPr>
          <w:sz w:val="20"/>
        </w:rPr>
      </w:pPr>
    </w:p>
    <w:p w:rsidR="00392D9A" w:rsidRDefault="00392D9A">
      <w:pPr>
        <w:pStyle w:val="BodyText"/>
        <w:rPr>
          <w:sz w:val="20"/>
        </w:rPr>
      </w:pPr>
    </w:p>
    <w:p w:rsidR="00392D9A" w:rsidRDefault="00392D9A">
      <w:pPr>
        <w:pStyle w:val="BodyText"/>
        <w:rPr>
          <w:sz w:val="20"/>
        </w:rPr>
      </w:pPr>
    </w:p>
    <w:p w:rsidR="00392D9A" w:rsidRDefault="00392D9A">
      <w:pPr>
        <w:pStyle w:val="BodyText"/>
        <w:rPr>
          <w:sz w:val="20"/>
        </w:rPr>
      </w:pPr>
    </w:p>
    <w:p w:rsidR="00392D9A" w:rsidRDefault="00392D9A">
      <w:pPr>
        <w:pStyle w:val="BodyText"/>
        <w:spacing w:before="7"/>
        <w:rPr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251"/>
        <w:gridCol w:w="2429"/>
        <w:gridCol w:w="811"/>
        <w:gridCol w:w="1349"/>
      </w:tblGrid>
      <w:tr w:rsidR="00392D9A" w:rsidTr="006D6E6E">
        <w:trPr>
          <w:trHeight w:val="390"/>
        </w:trPr>
        <w:tc>
          <w:tcPr>
            <w:tcW w:w="3960" w:type="dxa"/>
            <w:shd w:val="clear" w:color="auto" w:fill="00B050"/>
            <w:vAlign w:val="center"/>
          </w:tcPr>
          <w:p w:rsidR="00392D9A" w:rsidRDefault="00471EC7" w:rsidP="006D6E6E">
            <w:pPr>
              <w:pStyle w:val="TableParagraph"/>
              <w:spacing w:before="77" w:line="240" w:lineRule="auto"/>
              <w:jc w:val="center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sz w:val="18"/>
              </w:rPr>
              <w:t>B. Individual or Representative Information</w:t>
            </w:r>
          </w:p>
        </w:tc>
        <w:tc>
          <w:tcPr>
            <w:tcW w:w="6840" w:type="dxa"/>
            <w:gridSpan w:val="4"/>
            <w:tcBorders>
              <w:top w:val="nil"/>
              <w:right w:val="nil"/>
            </w:tcBorders>
          </w:tcPr>
          <w:p w:rsidR="00392D9A" w:rsidRDefault="00471EC7">
            <w:pPr>
              <w:pStyle w:val="TableParagraph"/>
              <w:spacing w:before="84" w:line="240" w:lineRule="auto"/>
              <w:rPr>
                <w:sz w:val="16"/>
              </w:rPr>
            </w:pPr>
            <w:r>
              <w:rPr>
                <w:w w:val="105"/>
                <w:sz w:val="16"/>
              </w:rPr>
              <w:t xml:space="preserve">The individual or representative must sign </w:t>
            </w:r>
            <w:r>
              <w:rPr>
                <w:rFonts w:ascii="Gill Sans MT"/>
                <w:b/>
                <w:w w:val="105"/>
                <w:sz w:val="16"/>
              </w:rPr>
              <w:t>Section B</w:t>
            </w:r>
            <w:r>
              <w:rPr>
                <w:w w:val="105"/>
                <w:sz w:val="16"/>
              </w:rPr>
              <w:t>.</w:t>
            </w:r>
          </w:p>
        </w:tc>
      </w:tr>
      <w:tr w:rsidR="00392D9A" w:rsidTr="006D6E6E">
        <w:trPr>
          <w:trHeight w:val="465"/>
        </w:trPr>
        <w:tc>
          <w:tcPr>
            <w:tcW w:w="10800" w:type="dxa"/>
            <w:gridSpan w:val="5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Name of Individual or Representative</w:t>
            </w:r>
          </w:p>
        </w:tc>
      </w:tr>
      <w:tr w:rsidR="00392D9A" w:rsidTr="006D6E6E">
        <w:trPr>
          <w:trHeight w:val="465"/>
        </w:trPr>
        <w:tc>
          <w:tcPr>
            <w:tcW w:w="6211" w:type="dxa"/>
            <w:gridSpan w:val="2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Residence Address</w:t>
            </w:r>
          </w:p>
        </w:tc>
        <w:tc>
          <w:tcPr>
            <w:tcW w:w="2429" w:type="dxa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City</w:t>
            </w:r>
          </w:p>
        </w:tc>
        <w:tc>
          <w:tcPr>
            <w:tcW w:w="811" w:type="dxa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State</w:t>
            </w:r>
          </w:p>
        </w:tc>
        <w:tc>
          <w:tcPr>
            <w:tcW w:w="1349" w:type="dxa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ZIP Code</w:t>
            </w:r>
          </w:p>
        </w:tc>
      </w:tr>
    </w:tbl>
    <w:p w:rsidR="00392D9A" w:rsidRDefault="00471EC7">
      <w:pPr>
        <w:pStyle w:val="BodyText"/>
        <w:spacing w:before="129" w:after="59" w:line="254" w:lineRule="auto"/>
        <w:ind w:left="163" w:right="204"/>
        <w:jc w:val="both"/>
      </w:pPr>
      <w:r>
        <w:t>The individual or representative for the applicant must certify and sign the following section. I certify under penalty of perjury the information submitted on behalf of the above applicant is true and correct. The applicant does live at my residence or re</w:t>
      </w:r>
      <w:r>
        <w:t>ceives services at the location listed</w:t>
      </w:r>
      <w:r>
        <w:rPr>
          <w:spacing w:val="-3"/>
        </w:rPr>
        <w:t xml:space="preserve"> </w:t>
      </w:r>
      <w:r>
        <w:t>above.</w:t>
      </w:r>
      <w:r>
        <w:rPr>
          <w:spacing w:val="-1"/>
        </w:rPr>
        <w:t xml:space="preserve"> </w:t>
      </w:r>
      <w:r>
        <w:t>I understand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Arizona</w:t>
      </w:r>
      <w:r>
        <w:rPr>
          <w:spacing w:val="-1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knowingly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driver license or identification</w:t>
      </w:r>
      <w:r>
        <w:rPr>
          <w:spacing w:val="21"/>
        </w:rPr>
        <w:t xml:space="preserve"> </w:t>
      </w:r>
      <w:r>
        <w:t>card.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2160"/>
      </w:tblGrid>
      <w:tr w:rsidR="00392D9A" w:rsidTr="006D6E6E">
        <w:trPr>
          <w:trHeight w:val="465"/>
        </w:trPr>
        <w:tc>
          <w:tcPr>
            <w:tcW w:w="8640" w:type="dxa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Certifier’s Signature</w:t>
            </w:r>
          </w:p>
        </w:tc>
        <w:tc>
          <w:tcPr>
            <w:tcW w:w="2160" w:type="dxa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Date</w:t>
            </w:r>
          </w:p>
        </w:tc>
      </w:tr>
    </w:tbl>
    <w:p w:rsidR="00392D9A" w:rsidRDefault="00392D9A">
      <w:pPr>
        <w:pStyle w:val="BodyText"/>
        <w:spacing w:before="8" w:after="1"/>
        <w:rPr>
          <w:sz w:val="22"/>
        </w:rPr>
      </w:pPr>
    </w:p>
    <w:tbl>
      <w:tblPr>
        <w:tblW w:w="0" w:type="auto"/>
        <w:tblInd w:w="3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080"/>
        <w:gridCol w:w="1620"/>
        <w:gridCol w:w="809"/>
        <w:gridCol w:w="2160"/>
      </w:tblGrid>
      <w:tr w:rsidR="00392D9A" w:rsidTr="006D6E6E">
        <w:trPr>
          <w:trHeight w:val="465"/>
        </w:trPr>
        <w:tc>
          <w:tcPr>
            <w:tcW w:w="3060" w:type="dxa"/>
            <w:gridSpan w:val="2"/>
            <w:tcBorders>
              <w:top w:val="nil"/>
              <w:left w:val="nil"/>
            </w:tcBorders>
            <w:vAlign w:val="center"/>
          </w:tcPr>
          <w:p w:rsidR="00392D9A" w:rsidRDefault="00471EC7" w:rsidP="006D6E6E">
            <w:pPr>
              <w:pStyle w:val="TableParagraph"/>
              <w:spacing w:before="99" w:line="240" w:lineRule="auto"/>
              <w:ind w:left="206"/>
              <w:rPr>
                <w:sz w:val="16"/>
              </w:rPr>
            </w:pPr>
            <w:r>
              <w:rPr>
                <w:w w:val="105"/>
                <w:sz w:val="16"/>
              </w:rPr>
              <w:t>Acknowledged before me this date.</w:t>
            </w:r>
          </w:p>
        </w:tc>
        <w:tc>
          <w:tcPr>
            <w:tcW w:w="4589" w:type="dxa"/>
            <w:gridSpan w:val="3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Notary or MVD Agent Signature</w:t>
            </w:r>
          </w:p>
        </w:tc>
      </w:tr>
      <w:tr w:rsidR="00392D9A" w:rsidTr="006D6E6E">
        <w:trPr>
          <w:trHeight w:val="465"/>
        </w:trPr>
        <w:tc>
          <w:tcPr>
            <w:tcW w:w="1980" w:type="dxa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Date</w:t>
            </w:r>
          </w:p>
        </w:tc>
        <w:tc>
          <w:tcPr>
            <w:tcW w:w="2700" w:type="dxa"/>
            <w:gridSpan w:val="2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County</w:t>
            </w:r>
          </w:p>
        </w:tc>
        <w:tc>
          <w:tcPr>
            <w:tcW w:w="809" w:type="dxa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State</w:t>
            </w:r>
          </w:p>
        </w:tc>
        <w:tc>
          <w:tcPr>
            <w:tcW w:w="2160" w:type="dxa"/>
            <w:vAlign w:val="center"/>
          </w:tcPr>
          <w:p w:rsidR="00392D9A" w:rsidRDefault="00471EC7" w:rsidP="006D6E6E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Commission Expires</w:t>
            </w:r>
          </w:p>
        </w:tc>
      </w:tr>
    </w:tbl>
    <w:p w:rsidR="00471EC7" w:rsidRDefault="00471EC7"/>
    <w:sectPr w:rsidR="00471EC7">
      <w:type w:val="continuous"/>
      <w:pgSz w:w="12240" w:h="15840"/>
      <w:pgMar w:top="7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C7" w:rsidRDefault="00471EC7" w:rsidP="006D6E6E">
      <w:r>
        <w:separator/>
      </w:r>
    </w:p>
  </w:endnote>
  <w:endnote w:type="continuationSeparator" w:id="0">
    <w:p w:rsidR="00471EC7" w:rsidRDefault="00471EC7" w:rsidP="006D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C7" w:rsidRDefault="00471EC7" w:rsidP="006D6E6E">
      <w:r>
        <w:separator/>
      </w:r>
    </w:p>
  </w:footnote>
  <w:footnote w:type="continuationSeparator" w:id="0">
    <w:p w:rsidR="00471EC7" w:rsidRDefault="00471EC7" w:rsidP="006D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6E" w:rsidRPr="006D6E6E" w:rsidRDefault="006D6E6E" w:rsidP="006D6E6E">
    <w:pPr>
      <w:pStyle w:val="Header"/>
      <w:ind w:left="3600"/>
      <w:rPr>
        <w:b/>
        <w:sz w:val="32"/>
      </w:rPr>
    </w:pPr>
    <w:r w:rsidRPr="006D6E6E">
      <w:rPr>
        <w:b/>
        <w:sz w:val="32"/>
      </w:rPr>
      <w:t>Proof of Residency Lette</w:t>
    </w:r>
    <w:r>
      <w:rPr>
        <w:b/>
        <w:sz w:val="32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2D9A"/>
    <w:rsid w:val="00392D9A"/>
    <w:rsid w:val="00471EC7"/>
    <w:rsid w:val="006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F59E5-757F-49BF-84AB-EAF09A0A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47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6D6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E6E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D6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E6E"/>
    <w:rPr>
      <w:rFonts w:ascii="Gill Sans MT" w:eastAsia="Gill Sans MT" w:hAnsi="Gill Sans MT" w:cs="Gill Sans M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2</cp:revision>
  <dcterms:created xsi:type="dcterms:W3CDTF">2019-04-25T06:21:00Z</dcterms:created>
  <dcterms:modified xsi:type="dcterms:W3CDTF">2019-04-25T06:32:00Z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2019-04-25T00:00:00Z</vt:filetime>
  </property>
</Properties>
</file>