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A9" w:rsidRDefault="00ED45A9" w:rsidP="00E518FA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643C7F">
        <w:rPr>
          <w:rFonts w:ascii="Century Gothic" w:hAnsi="Century Gothic" w:cs="Arial"/>
          <w:b/>
          <w:sz w:val="28"/>
          <w:szCs w:val="28"/>
        </w:rPr>
        <w:t>Public Involvement Advisory Council</w:t>
      </w:r>
      <w:r>
        <w:rPr>
          <w:rFonts w:ascii="Century Gothic" w:hAnsi="Century Gothic" w:cs="Arial"/>
          <w:b/>
          <w:sz w:val="28"/>
          <w:szCs w:val="28"/>
        </w:rPr>
        <w:t>--</w:t>
      </w:r>
      <w:r>
        <w:rPr>
          <w:rFonts w:ascii="Century Gothic" w:hAnsi="Century Gothic" w:cs="Arial"/>
          <w:sz w:val="28"/>
          <w:szCs w:val="28"/>
        </w:rPr>
        <w:t>Comp Plan Workgroup</w:t>
      </w:r>
    </w:p>
    <w:p w:rsidR="00ED45A9" w:rsidRDefault="00ED45A9" w:rsidP="00E518FA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ED45A9" w:rsidRPr="00B12846" w:rsidRDefault="00ED45A9" w:rsidP="00E518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306E9">
        <w:rPr>
          <w:rFonts w:ascii="Arial" w:hAnsi="Arial" w:cs="Arial"/>
          <w:b/>
          <w:sz w:val="24"/>
          <w:szCs w:val="24"/>
        </w:rPr>
        <w:t>Work Plan Timeline</w:t>
      </w:r>
    </w:p>
    <w:p w:rsidR="00ED45A9" w:rsidRPr="00A84E67" w:rsidRDefault="00ED45A9" w:rsidP="00BF339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68"/>
        <w:gridCol w:w="675"/>
        <w:gridCol w:w="575"/>
        <w:gridCol w:w="586"/>
        <w:gridCol w:w="820"/>
        <w:gridCol w:w="686"/>
        <w:gridCol w:w="620"/>
        <w:gridCol w:w="697"/>
        <w:gridCol w:w="631"/>
        <w:gridCol w:w="619"/>
        <w:gridCol w:w="664"/>
        <w:gridCol w:w="564"/>
        <w:gridCol w:w="608"/>
        <w:gridCol w:w="597"/>
      </w:tblGrid>
      <w:tr w:rsidR="00ED45A9" w:rsidRPr="003362AB" w:rsidTr="00C72CAF">
        <w:trPr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FA095F">
            <w:pPr>
              <w:tabs>
                <w:tab w:val="left" w:pos="21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:rsidR="00ED45A9" w:rsidRPr="003362AB" w:rsidRDefault="00ED45A9" w:rsidP="00FA095F">
            <w:pPr>
              <w:tabs>
                <w:tab w:val="left" w:pos="21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ab/>
              <w:t>Activities to Meet Outcome</w:t>
            </w:r>
          </w:p>
        </w:tc>
        <w:tc>
          <w:tcPr>
            <w:tcW w:w="675" w:type="dxa"/>
            <w:vAlign w:val="center"/>
          </w:tcPr>
          <w:p w:rsidR="00ED45A9" w:rsidRPr="003362AB" w:rsidRDefault="000B7E24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 </w:t>
            </w:r>
          </w:p>
        </w:tc>
        <w:tc>
          <w:tcPr>
            <w:tcW w:w="575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586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820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686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620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697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631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619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Aug</w:t>
            </w:r>
          </w:p>
        </w:tc>
        <w:tc>
          <w:tcPr>
            <w:tcW w:w="664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564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08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597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362AB">
              <w:rPr>
                <w:rFonts w:ascii="Arial" w:hAnsi="Arial" w:cs="Arial"/>
                <w:b/>
                <w:sz w:val="20"/>
                <w:szCs w:val="20"/>
              </w:rPr>
              <w:t>Community Survey Report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1.1. analyze input</w:t>
            </w:r>
          </w:p>
        </w:tc>
        <w:tc>
          <w:tcPr>
            <w:tcW w:w="675" w:type="dxa"/>
            <w:shd w:val="clear" w:color="auto" w:fill="CCCCCC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1.2. write report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CCCCCC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2. Goal/Policy Language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2.1. continue refinement of language</w:t>
            </w:r>
          </w:p>
        </w:tc>
        <w:tc>
          <w:tcPr>
            <w:tcW w:w="675" w:type="dxa"/>
            <w:shd w:val="clear" w:color="auto" w:fill="CCCCCC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5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6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2.2. review input from Feb/Mar workshops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2.3. continue to refine language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7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2.4. submit final draft to BPS</w:t>
            </w:r>
            <w:r>
              <w:rPr>
                <w:rFonts w:ascii="Arial" w:hAnsi="Arial" w:cs="Arial"/>
                <w:sz w:val="20"/>
                <w:szCs w:val="20"/>
              </w:rPr>
              <w:t xml:space="preserve"> (in August)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3. Public Involvement Manual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3.1. prepare bibliography</w:t>
            </w:r>
          </w:p>
        </w:tc>
        <w:tc>
          <w:tcPr>
            <w:tcW w:w="675" w:type="dxa"/>
            <w:shd w:val="clear" w:color="auto" w:fill="CCCCCC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3.2. develop preliminary document structure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6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3.3. review input from Feb/Mar workshops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3.4. hold focus groups (PSC and Planning Staff)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0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3.5. continue drafting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9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8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7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FD21E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62AB">
              <w:rPr>
                <w:rFonts w:ascii="Arial" w:hAnsi="Arial" w:cs="Arial"/>
                <w:i/>
                <w:sz w:val="20"/>
                <w:szCs w:val="20"/>
              </w:rPr>
              <w:t>-------- [</w:t>
            </w:r>
            <w:r w:rsidR="00ED45A9" w:rsidRPr="003362AB">
              <w:rPr>
                <w:rFonts w:ascii="Arial" w:hAnsi="Arial" w:cs="Arial"/>
                <w:i/>
                <w:sz w:val="20"/>
                <w:szCs w:val="20"/>
              </w:rPr>
              <w:t>some sort of community workshop to review?]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3.6. submit final to BPS (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FD21E9" w:rsidRPr="003362AB">
              <w:rPr>
                <w:rFonts w:ascii="Arial" w:hAnsi="Arial" w:cs="Arial"/>
                <w:sz w:val="20"/>
                <w:szCs w:val="20"/>
              </w:rPr>
              <w:t>mid-2014</w:t>
            </w:r>
            <w:r w:rsidRPr="003362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E518FA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8FA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4. Legislative Intent Statements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4.1. draft language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7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 xml:space="preserve">4.2. submit final draft to BPS </w:t>
            </w:r>
            <w:r>
              <w:rPr>
                <w:rFonts w:ascii="Arial" w:hAnsi="Arial" w:cs="Arial"/>
                <w:sz w:val="20"/>
                <w:szCs w:val="20"/>
              </w:rPr>
              <w:t xml:space="preserve">(by </w:t>
            </w:r>
            <w:r w:rsidR="002F210E">
              <w:rPr>
                <w:rFonts w:ascii="Arial" w:hAnsi="Arial" w:cs="Arial"/>
                <w:sz w:val="20"/>
                <w:szCs w:val="20"/>
              </w:rPr>
              <w:t>mid-2019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E518FA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8FA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5. CI PEG “white paper”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5.1. develop document structure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 xml:space="preserve">5.2. draft language 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8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7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 xml:space="preserve">5.3. finish final draft (by </w:t>
            </w:r>
            <w:r w:rsidR="002F210E">
              <w:rPr>
                <w:rFonts w:ascii="Arial" w:hAnsi="Arial" w:cs="Arial"/>
                <w:sz w:val="20"/>
                <w:szCs w:val="20"/>
              </w:rPr>
              <w:t>mid-2019</w:t>
            </w:r>
            <w:bookmarkStart w:id="0" w:name="_GoBack"/>
            <w:bookmarkEnd w:id="0"/>
            <w:r w:rsidRPr="003362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E518FA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8FA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5A9" w:rsidRPr="00BF3398" w:rsidRDefault="00ED45A9" w:rsidP="00BF339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D45A9" w:rsidRPr="00BF3398" w:rsidSect="00A84E6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F8" w:rsidRDefault="005974F8">
      <w:r>
        <w:separator/>
      </w:r>
    </w:p>
  </w:endnote>
  <w:endnote w:type="continuationSeparator" w:id="0">
    <w:p w:rsidR="005974F8" w:rsidRDefault="0059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F8" w:rsidRDefault="005974F8">
      <w:r>
        <w:separator/>
      </w:r>
    </w:p>
  </w:footnote>
  <w:footnote w:type="continuationSeparator" w:id="0">
    <w:p w:rsidR="005974F8" w:rsidRDefault="0059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803"/>
    <w:multiLevelType w:val="hybridMultilevel"/>
    <w:tmpl w:val="AF1A0C1E"/>
    <w:lvl w:ilvl="0" w:tplc="FE127D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outline w:val="0"/>
        <w:emboss w:val="0"/>
        <w:imprint w:val="0"/>
        <w:sz w:val="22"/>
      </w:rPr>
    </w:lvl>
    <w:lvl w:ilvl="1" w:tplc="1842EB48">
      <w:start w:val="1"/>
      <w:numFmt w:val="bullet"/>
      <w:pStyle w:val="Bullet2"/>
      <w:lvlText w:val=""/>
      <w:lvlJc w:val="left"/>
      <w:pPr>
        <w:tabs>
          <w:tab w:val="num" w:pos="720"/>
        </w:tabs>
        <w:ind w:left="1080" w:hanging="720"/>
      </w:pPr>
      <w:rPr>
        <w:rFonts w:ascii="Wingdings 2" w:hAnsi="Wingdings 2" w:hint="default"/>
        <w:outline w:val="0"/>
        <w:emboss w:val="0"/>
        <w:imprint w:val="0"/>
        <w:color w:val="auto"/>
        <w:sz w:val="22"/>
      </w:rPr>
    </w:lvl>
    <w:lvl w:ilvl="2" w:tplc="79BA37C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outline/>
        <w:emboss w:val="0"/>
        <w:imprint w:val="0"/>
        <w:sz w:val="22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0443DA"/>
    <w:multiLevelType w:val="hybridMultilevel"/>
    <w:tmpl w:val="937A4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A52004"/>
    <w:multiLevelType w:val="hybridMultilevel"/>
    <w:tmpl w:val="207A3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8F166E"/>
    <w:multiLevelType w:val="hybridMultilevel"/>
    <w:tmpl w:val="CAE69250"/>
    <w:lvl w:ilvl="0" w:tplc="6590DC66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4E3"/>
    <w:rsid w:val="00006F50"/>
    <w:rsid w:val="00014D40"/>
    <w:rsid w:val="00087B18"/>
    <w:rsid w:val="000B7E24"/>
    <w:rsid w:val="000D25DA"/>
    <w:rsid w:val="000D35DA"/>
    <w:rsid w:val="000D5F8B"/>
    <w:rsid w:val="001279AD"/>
    <w:rsid w:val="00147FF0"/>
    <w:rsid w:val="00183D24"/>
    <w:rsid w:val="001932B5"/>
    <w:rsid w:val="001A1090"/>
    <w:rsid w:val="002724CF"/>
    <w:rsid w:val="002E2D4A"/>
    <w:rsid w:val="002F210E"/>
    <w:rsid w:val="002F3F15"/>
    <w:rsid w:val="00332CFA"/>
    <w:rsid w:val="003362AB"/>
    <w:rsid w:val="00337ABC"/>
    <w:rsid w:val="0034403B"/>
    <w:rsid w:val="003A420B"/>
    <w:rsid w:val="003C1C1C"/>
    <w:rsid w:val="003D003A"/>
    <w:rsid w:val="003E0AAB"/>
    <w:rsid w:val="003E0D14"/>
    <w:rsid w:val="004252B3"/>
    <w:rsid w:val="00436143"/>
    <w:rsid w:val="00474EB8"/>
    <w:rsid w:val="00476E4A"/>
    <w:rsid w:val="00477DBA"/>
    <w:rsid w:val="00496FAE"/>
    <w:rsid w:val="004A655D"/>
    <w:rsid w:val="004C6F47"/>
    <w:rsid w:val="004D6EBA"/>
    <w:rsid w:val="00516473"/>
    <w:rsid w:val="005229FA"/>
    <w:rsid w:val="005417F7"/>
    <w:rsid w:val="0057309B"/>
    <w:rsid w:val="005974F8"/>
    <w:rsid w:val="005F3319"/>
    <w:rsid w:val="005F4C70"/>
    <w:rsid w:val="006141C3"/>
    <w:rsid w:val="00643C7F"/>
    <w:rsid w:val="006913E5"/>
    <w:rsid w:val="006A1FBA"/>
    <w:rsid w:val="006A4FA7"/>
    <w:rsid w:val="006B29F8"/>
    <w:rsid w:val="00705D2C"/>
    <w:rsid w:val="007438B6"/>
    <w:rsid w:val="007514D6"/>
    <w:rsid w:val="00756280"/>
    <w:rsid w:val="0077782D"/>
    <w:rsid w:val="007C3E73"/>
    <w:rsid w:val="007E08F3"/>
    <w:rsid w:val="007E50D0"/>
    <w:rsid w:val="00821762"/>
    <w:rsid w:val="008308EF"/>
    <w:rsid w:val="008459EB"/>
    <w:rsid w:val="00851726"/>
    <w:rsid w:val="008B2E20"/>
    <w:rsid w:val="009101CA"/>
    <w:rsid w:val="009306E9"/>
    <w:rsid w:val="00A03886"/>
    <w:rsid w:val="00A31188"/>
    <w:rsid w:val="00A74F21"/>
    <w:rsid w:val="00A84E67"/>
    <w:rsid w:val="00A967D3"/>
    <w:rsid w:val="00AA5AF8"/>
    <w:rsid w:val="00AD5876"/>
    <w:rsid w:val="00AE29B6"/>
    <w:rsid w:val="00B04DF2"/>
    <w:rsid w:val="00B05FE7"/>
    <w:rsid w:val="00B12846"/>
    <w:rsid w:val="00B91A2D"/>
    <w:rsid w:val="00B974E3"/>
    <w:rsid w:val="00BA6368"/>
    <w:rsid w:val="00BF3398"/>
    <w:rsid w:val="00BF6817"/>
    <w:rsid w:val="00C33CA5"/>
    <w:rsid w:val="00C56A9B"/>
    <w:rsid w:val="00C62C00"/>
    <w:rsid w:val="00C72CAF"/>
    <w:rsid w:val="00C90D22"/>
    <w:rsid w:val="00D402B6"/>
    <w:rsid w:val="00D62F42"/>
    <w:rsid w:val="00D71FFA"/>
    <w:rsid w:val="00D90E3B"/>
    <w:rsid w:val="00D93418"/>
    <w:rsid w:val="00DA120D"/>
    <w:rsid w:val="00DF45F3"/>
    <w:rsid w:val="00E17F5A"/>
    <w:rsid w:val="00E211C0"/>
    <w:rsid w:val="00E465A2"/>
    <w:rsid w:val="00E518FA"/>
    <w:rsid w:val="00E66C1A"/>
    <w:rsid w:val="00E7450B"/>
    <w:rsid w:val="00ED45A9"/>
    <w:rsid w:val="00ED7A39"/>
    <w:rsid w:val="00EE001F"/>
    <w:rsid w:val="00EE1DC6"/>
    <w:rsid w:val="00EE56B4"/>
    <w:rsid w:val="00EF69FB"/>
    <w:rsid w:val="00F6670D"/>
    <w:rsid w:val="00FA095F"/>
    <w:rsid w:val="00FB0B62"/>
    <w:rsid w:val="00FB6E24"/>
    <w:rsid w:val="00FD21E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6F2E1C-7C62-4877-A638-BC9CED6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F33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F339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DF45F3"/>
    <w:rPr>
      <w:rFonts w:cs="Times New Roman"/>
    </w:rPr>
  </w:style>
  <w:style w:type="character" w:styleId="PageNumber">
    <w:name w:val="page number"/>
    <w:uiPriority w:val="99"/>
    <w:rsid w:val="00BF3398"/>
    <w:rPr>
      <w:rFonts w:cs="Times New Roman"/>
    </w:rPr>
  </w:style>
  <w:style w:type="paragraph" w:customStyle="1" w:styleId="Bullet2">
    <w:name w:val="Bullet 2"/>
    <w:basedOn w:val="Normal"/>
    <w:uiPriority w:val="99"/>
    <w:rsid w:val="005F4C70"/>
    <w:pPr>
      <w:numPr>
        <w:ilvl w:val="1"/>
        <w:numId w:val="1"/>
      </w:numPr>
      <w:tabs>
        <w:tab w:val="left" w:pos="1080"/>
        <w:tab w:val="left" w:pos="1440"/>
        <w:tab w:val="left" w:pos="1800"/>
      </w:tabs>
      <w:spacing w:before="120" w:after="0" w:line="240" w:lineRule="auto"/>
      <w:ind w:left="720" w:hanging="360"/>
    </w:pPr>
    <w:rPr>
      <w:rFonts w:ascii="Palatino Linotype" w:hAnsi="Palatino Linotype"/>
    </w:rPr>
  </w:style>
  <w:style w:type="paragraph" w:styleId="Header">
    <w:name w:val="header"/>
    <w:basedOn w:val="Normal"/>
    <w:link w:val="HeaderChar"/>
    <w:uiPriority w:val="99"/>
    <w:rsid w:val="009306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F45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Committee Project Scope Template</dc:title>
  <dc:subject/>
  <dc:creator>Megan</dc:creator>
  <cp:keywords/>
  <dc:description/>
  <cp:lastModifiedBy>Raheel</cp:lastModifiedBy>
  <cp:revision>6</cp:revision>
  <cp:lastPrinted>2012-12-04T22:09:00Z</cp:lastPrinted>
  <dcterms:created xsi:type="dcterms:W3CDTF">2012-12-11T18:09:00Z</dcterms:created>
  <dcterms:modified xsi:type="dcterms:W3CDTF">2019-06-18T12:13:00Z</dcterms:modified>
</cp:coreProperties>
</file>