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70" w:rsidRDefault="00B60370" w:rsidP="00A473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" w:hAnsi="TimesNewRomanPS-Bold" w:cs="TimesNewRomanPS-Bold"/>
          <w:b/>
          <w:bCs/>
          <w:color w:val="000000"/>
          <w:sz w:val="28"/>
          <w:szCs w:val="28"/>
        </w:rPr>
      </w:pPr>
      <w:r>
        <w:rPr>
          <w:rFonts w:ascii="TimesNewRomanPS-Bold" w:hAnsi="TimesNewRomanPS-Bold" w:cs="TimesNewRomanPS-Bold"/>
          <w:b/>
          <w:bCs/>
          <w:color w:val="000000"/>
          <w:sz w:val="28"/>
          <w:szCs w:val="28"/>
        </w:rPr>
        <w:t>D</w:t>
      </w:r>
      <w:r>
        <w:rPr>
          <w:rFonts w:ascii="TimesNewRomanPS-Bold" w:hAnsi="TimesNewRomanPS-Bold" w:cs="TimesNewRomanPS-Bold"/>
          <w:b/>
          <w:bCs/>
          <w:color w:val="000000"/>
          <w:sz w:val="21"/>
          <w:szCs w:val="21"/>
        </w:rPr>
        <w:t xml:space="preserve">IAGNOSTIC </w:t>
      </w:r>
      <w:r>
        <w:rPr>
          <w:rFonts w:ascii="TimesNewRomanPS-Bold" w:hAnsi="TimesNewRomanPS-Bold" w:cs="TimesNewRomanPS-Bold"/>
          <w:b/>
          <w:bCs/>
          <w:color w:val="000000"/>
          <w:sz w:val="28"/>
          <w:szCs w:val="28"/>
        </w:rPr>
        <w:t>C</w:t>
      </w:r>
      <w:r>
        <w:rPr>
          <w:rFonts w:ascii="TimesNewRomanPS-Bold" w:hAnsi="TimesNewRomanPS-Bold" w:cs="TimesNewRomanPS-Bold"/>
          <w:b/>
          <w:bCs/>
          <w:color w:val="000000"/>
          <w:sz w:val="21"/>
          <w:szCs w:val="21"/>
        </w:rPr>
        <w:t xml:space="preserve">ARDIOLOGY </w:t>
      </w:r>
      <w:r>
        <w:rPr>
          <w:rFonts w:ascii="TimesNewRomanPS-Bold" w:hAnsi="TimesNewRomanPS-Bold" w:cs="TimesNewRomanPS-Bold"/>
          <w:b/>
          <w:bCs/>
          <w:color w:val="000000"/>
          <w:sz w:val="28"/>
          <w:szCs w:val="28"/>
        </w:rPr>
        <w:t>A</w:t>
      </w:r>
      <w:r>
        <w:rPr>
          <w:rFonts w:ascii="TimesNewRomanPS-Bold" w:hAnsi="TimesNewRomanPS-Bold" w:cs="TimesNewRomanPS-Bold"/>
          <w:b/>
          <w:bCs/>
          <w:color w:val="000000"/>
          <w:sz w:val="21"/>
          <w:szCs w:val="21"/>
        </w:rPr>
        <w:t>SSOCIATES</w:t>
      </w:r>
      <w:r>
        <w:rPr>
          <w:rFonts w:ascii="TimesNewRomanPS-Bold" w:hAnsi="TimesNewRomanPS-Bold" w:cs="TimesNewRomanPS-Bold"/>
          <w:b/>
          <w:bCs/>
          <w:color w:val="000000"/>
          <w:sz w:val="28"/>
          <w:szCs w:val="28"/>
        </w:rPr>
        <w:t>, P.A.</w:t>
      </w:r>
    </w:p>
    <w:p w:rsidR="00B60370" w:rsidRDefault="00B60370" w:rsidP="00A473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" w:hAnsi="TimesNewRomanPS-Bold" w:cs="TimesNewRomanPS-Bold"/>
          <w:b/>
          <w:bCs/>
          <w:color w:val="000000"/>
          <w:sz w:val="24"/>
          <w:szCs w:val="24"/>
        </w:rPr>
      </w:pPr>
      <w:r>
        <w:rPr>
          <w:rFonts w:ascii="TimesNewRomanPS-Bold" w:hAnsi="TimesNewRomanPS-Bold" w:cs="TimesNewRomanPS-Bold"/>
          <w:b/>
          <w:bCs/>
          <w:color w:val="000000"/>
          <w:sz w:val="24"/>
          <w:szCs w:val="24"/>
        </w:rPr>
        <w:t>Patient Medical Records Release Form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Patient Name ____________________________________________ Date of Birth ____________________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>______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Address _____________________________________________________________________________________________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_____________________________________________________________________________________________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Phone Number _____________________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>_</w:t>
      </w:r>
      <w:r>
        <w:rPr>
          <w:rFonts w:ascii="TimesNewRomanPS" w:hAnsi="TimesNewRomanPS" w:cs="TimesNewRomanPS"/>
          <w:color w:val="000000"/>
          <w:sz w:val="20"/>
          <w:szCs w:val="20"/>
        </w:rPr>
        <w:t>_____ Social Security Number _________________________________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 hereby authorize Diagnostic Cardiology Associates, P.A. to release/request the following information contained in my medical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records.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This is a ___ One-Time Disclosure ___ Continuous Disclosure for 12 months beginning 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All PHI including confidential All PHI except confidential selected below*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>(*Note: While specific Confidential PHI will not be included, the information authorized for release may make reference to confidential findings.)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Lab Reports ___ X-ray Reports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Sexual Abuse Information ___ Sexually Transmitted Diseases (STD)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Drug and Alcohol Abuse Information ___ Child Abuse and Neglect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Psychiatric Information ___ AIDS / HIV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___ </w:t>
      </w:r>
      <w:proofErr w:type="gramStart"/>
      <w:r w:rsidR="00A473A7">
        <w:rPr>
          <w:rFonts w:ascii="TimesNewRomanPS" w:hAnsi="TimesNewRomanPS" w:cs="TimesNewRomanPS"/>
          <w:color w:val="000000"/>
          <w:sz w:val="20"/>
          <w:szCs w:val="20"/>
        </w:rPr>
        <w:t>other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(please specify) ______________________________________________________________________________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Release of PHI is for: ___ Attorney ___ Physician ___ Insurance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___ </w:t>
      </w:r>
      <w:proofErr w:type="gramStart"/>
      <w:r w:rsidR="00A473A7">
        <w:rPr>
          <w:rFonts w:ascii="TimesNewRomanPS" w:hAnsi="TimesNewRomanPS" w:cs="TimesNewRomanPS"/>
          <w:color w:val="000000"/>
          <w:sz w:val="20"/>
          <w:szCs w:val="20"/>
        </w:rPr>
        <w:t>Other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(please specify) 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Mail to (Name and Address): ___________________________________________________________________________________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>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</w:t>
      </w:r>
      <w:bookmarkStart w:id="0" w:name="_GoBack"/>
      <w:bookmarkEnd w:id="0"/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_____________________________________________________________________________________________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 understand that I may revoke this authorization in writing at any time, except to the extent that the release has been made prior to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my revocation in reliance on this authorization and that such release shall not constitute a breach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of my right to confidentiality, </w:t>
      </w:r>
      <w:r>
        <w:rPr>
          <w:rFonts w:ascii="TimesNewRomanPS" w:hAnsi="TimesNewRomanPS" w:cs="TimesNewRomanPS"/>
          <w:color w:val="000000"/>
          <w:sz w:val="20"/>
          <w:szCs w:val="20"/>
        </w:rPr>
        <w:t xml:space="preserve">unless I otherwise revoke this authorization in writing it shall expire on the following date, event, or condition: 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_____________________________________________________________________________________________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At that time no express revocation shall be needed to terminate my authorization. I hereby release Diagnostic Cardiology Associates,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P.A. from any legal responsibility or liability for disclosures that may arise as result of the use of the information contained in the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PHI released.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 acknowledge that I have read this authorization and fully understand its contents.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Signed: ______________________________________________________________________ 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Patient, Parent or legal Representative Date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Witness: _____________________________________________________________________ 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Date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Employee Name: ______________________________________________________________ Date Received: ____________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*Treatment or payment may not be conditioned on obtaining authorization for release of PHI.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**Patient should understand that by releasing PHI, the patients PHI might be subject to re-disclosure.</w:t>
      </w: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***Employee receiving this revocation must fill out the following information and then place the signed original in the designated</w:t>
      </w:r>
      <w:r w:rsidR="009E29E6">
        <w:rPr>
          <w:rFonts w:ascii="TimesNewRomanPS" w:hAnsi="TimesNewRomanPS" w:cs="TimesNewRomanPS"/>
          <w:color w:val="000000"/>
          <w:sz w:val="20"/>
          <w:szCs w:val="20"/>
        </w:rPr>
        <w:t xml:space="preserve"> </w:t>
      </w:r>
      <w:r>
        <w:rPr>
          <w:rFonts w:ascii="TimesNewRomanPS" w:hAnsi="TimesNewRomanPS" w:cs="TimesNewRomanPS"/>
          <w:color w:val="000000"/>
          <w:sz w:val="20"/>
          <w:szCs w:val="20"/>
        </w:rPr>
        <w:t>place in the patient’s chart under the Authorization tab.</w:t>
      </w:r>
    </w:p>
    <w:p w:rsidR="009E29E6" w:rsidRDefault="009E29E6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</w:p>
    <w:p w:rsidR="00B60370" w:rsidRDefault="00B60370" w:rsidP="00B60370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___ Mail records ___ Pick up records ___ Telephone for instructions _______________________________________________</w:t>
      </w:r>
    </w:p>
    <w:sectPr w:rsidR="00B6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0"/>
    <w:rsid w:val="009E29E6"/>
    <w:rsid w:val="00A473A7"/>
    <w:rsid w:val="00A66062"/>
    <w:rsid w:val="00B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185DA-6177-4D8C-A550-A4974364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3</cp:revision>
  <dcterms:created xsi:type="dcterms:W3CDTF">2016-01-19T06:55:00Z</dcterms:created>
  <dcterms:modified xsi:type="dcterms:W3CDTF">2019-06-20T12:49:00Z</dcterms:modified>
</cp:coreProperties>
</file>