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DD" w:rsidRDefault="00FC77DD">
      <w:pPr>
        <w:pStyle w:val="BodyText"/>
        <w:ind w:left="106"/>
        <w:rPr>
          <w:rFonts w:ascii="Times New Roman"/>
          <w:sz w:val="20"/>
        </w:rPr>
      </w:pPr>
    </w:p>
    <w:p w:rsidR="00FC77DD" w:rsidRPr="00405546" w:rsidRDefault="00405546" w:rsidP="00405546">
      <w:pPr>
        <w:pStyle w:val="BodyText"/>
        <w:spacing w:before="6"/>
        <w:ind w:left="3600"/>
        <w:rPr>
          <w:rFonts w:ascii="Calibri"/>
          <w:b/>
          <w:sz w:val="40"/>
          <w:u w:val="single"/>
        </w:rPr>
      </w:pPr>
      <w:r>
        <w:rPr>
          <w:rFonts w:ascii="Calibri"/>
          <w:b/>
          <w:sz w:val="40"/>
        </w:rPr>
        <w:t xml:space="preserve">      </w:t>
      </w:r>
      <w:r w:rsidRPr="00405546">
        <w:rPr>
          <w:rFonts w:ascii="Calibri"/>
          <w:b/>
          <w:sz w:val="40"/>
          <w:highlight w:val="yellow"/>
          <w:u w:val="single"/>
        </w:rPr>
        <w:t>Prescription Form</w:t>
      </w:r>
    </w:p>
    <w:p w:rsidR="00FC77DD" w:rsidRDefault="00DD09CE">
      <w:pPr>
        <w:pStyle w:val="Heading5"/>
        <w:spacing w:before="67"/>
        <w:ind w:left="3045" w:right="3256"/>
        <w:jc w:val="center"/>
      </w:pPr>
      <w:r>
        <w:pict>
          <v:group id="_x0000_s1099" style="position:absolute;left:0;text-align:left;margin-left:31.5pt;margin-top:18.45pt;width:549pt;height:27pt;z-index:-251654144;mso-wrap-distance-left:0;mso-wrap-distance-right:0;mso-position-horizontal-relative:page" coordorigin="630,369" coordsize="10980,540">
            <v:line id="_x0000_s1107" style="position:absolute" from="4140,414" to="11610,414" strokecolor="#009" strokeweight="4.5pt"/>
            <v:rect id="_x0000_s1106" style="position:absolute;left:630;top:369;width:3510;height:540" fillcolor="#009" stroked="f"/>
            <v:rect id="_x0000_s1105" style="position:absolute;left:630;top:849;width:3510;height:60" fillcolor="#009" stroked="f"/>
            <v:line id="_x0000_s1104" style="position:absolute" from="660,429" to="660,849" strokecolor="#009" strokeweight="3pt"/>
            <v:rect id="_x0000_s1103" style="position:absolute;left:630;top:369;width:3510;height:60" fillcolor="#009" stroked="f"/>
            <v:line id="_x0000_s1102" style="position:absolute" from="4110,429" to="4110,849" strokecolor="#009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630;top:369;width:10980;height:540" fillcolor="white [3212]" stroked="f">
              <v:textbox inset="0,0,0,0">
                <w:txbxContent>
                  <w:p w:rsidR="00FC77DD" w:rsidRDefault="00FC77DD">
                    <w:pPr>
                      <w:spacing w:before="9"/>
                      <w:rPr>
                        <w:rFonts w:ascii="Calibri"/>
                        <w:b/>
                        <w:sz w:val="16"/>
                      </w:rPr>
                    </w:pPr>
                  </w:p>
                  <w:p w:rsidR="00FC77DD" w:rsidRDefault="00DD09CE">
                    <w:pPr>
                      <w:tabs>
                        <w:tab w:val="left" w:pos="8073"/>
                        <w:tab w:val="left" w:pos="10955"/>
                      </w:tabs>
                      <w:spacing w:before="1"/>
                      <w:ind w:left="35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Name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DOB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0" type="#_x0000_t202" style="position:absolute;left:690;top:369;width:3450;height:540" fillcolor="#00b050" stroked="f">
              <v:textbox inset="0,0,0,0">
                <w:txbxContent>
                  <w:p w:rsidR="00FC77DD" w:rsidRDefault="00DD09CE">
                    <w:pPr>
                      <w:spacing w:before="117"/>
                      <w:ind w:left="237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Patient Information: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9A0033"/>
        </w:rPr>
        <w:t>Please bring this form with you t</w:t>
      </w:r>
      <w:r>
        <w:rPr>
          <w:color w:val="9A0033"/>
        </w:rPr>
        <w:t>o your appointment</w:t>
      </w:r>
    </w:p>
    <w:p w:rsidR="00FC77DD" w:rsidRDefault="00DD09CE">
      <w:pPr>
        <w:pStyle w:val="BodyText"/>
        <w:tabs>
          <w:tab w:val="left" w:pos="3764"/>
          <w:tab w:val="left" w:pos="8130"/>
          <w:tab w:val="left" w:pos="9572"/>
          <w:tab w:val="left" w:pos="11183"/>
        </w:tabs>
        <w:spacing w:before="38"/>
        <w:ind w:left="297"/>
      </w:pPr>
      <w:r>
        <w:t>Work or</w:t>
      </w:r>
      <w:r>
        <w:rPr>
          <w:spacing w:val="-3"/>
        </w:rPr>
        <w:t xml:space="preserve"> </w:t>
      </w:r>
      <w:r>
        <w:t>Cell</w:t>
      </w:r>
      <w:r>
        <w:rPr>
          <w:spacing w:val="5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Evening or</w:t>
      </w:r>
      <w:r>
        <w:rPr>
          <w:spacing w:val="-2"/>
        </w:rPr>
        <w:t xml:space="preserve"> </w:t>
      </w:r>
      <w:r>
        <w:t>Home 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Height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Weight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77DD" w:rsidRDefault="00FC77DD">
      <w:pPr>
        <w:sectPr w:rsidR="00FC77DD" w:rsidSect="00405546">
          <w:type w:val="continuous"/>
          <w:pgSz w:w="12240" w:h="15840" w:code="1"/>
          <w:pgMar w:top="475" w:right="0" w:bottom="274" w:left="403" w:header="720" w:footer="720" w:gutter="0"/>
          <w:cols w:space="720"/>
        </w:sectPr>
      </w:pPr>
    </w:p>
    <w:p w:rsidR="00FC77DD" w:rsidRDefault="00FC77DD">
      <w:pPr>
        <w:pStyle w:val="BodyText"/>
        <w:spacing w:before="2"/>
        <w:rPr>
          <w:sz w:val="17"/>
        </w:rPr>
      </w:pPr>
    </w:p>
    <w:p w:rsidR="00FC77DD" w:rsidRDefault="00DD09CE">
      <w:pPr>
        <w:pStyle w:val="BodyText"/>
        <w:tabs>
          <w:tab w:val="left" w:pos="3575"/>
        </w:tabs>
        <w:ind w:left="297"/>
      </w:pPr>
      <w:r>
        <w:t xml:space="preserve">Insurance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77DD" w:rsidRDefault="00DD09CE">
      <w:pPr>
        <w:tabs>
          <w:tab w:val="left" w:pos="3258"/>
        </w:tabs>
        <w:spacing w:before="179"/>
        <w:ind w:left="202"/>
        <w:rPr>
          <w:sz w:val="18"/>
        </w:rPr>
      </w:pPr>
      <w:r>
        <w:br w:type="column"/>
      </w:r>
      <w:proofErr w:type="gramStart"/>
      <w:r>
        <w:rPr>
          <w:sz w:val="18"/>
        </w:rPr>
        <w:lastRenderedPageBreak/>
        <w:t>Subscriber</w:t>
      </w:r>
      <w:r>
        <w:rPr>
          <w:spacing w:val="-8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77DD" w:rsidRDefault="00DD09CE">
      <w:pPr>
        <w:tabs>
          <w:tab w:val="left" w:pos="2241"/>
          <w:tab w:val="left" w:pos="4293"/>
        </w:tabs>
        <w:spacing w:before="179"/>
        <w:ind w:left="66"/>
        <w:rPr>
          <w:sz w:val="18"/>
        </w:rPr>
      </w:pPr>
      <w:r>
        <w:br w:type="column"/>
      </w:r>
      <w:r>
        <w:rPr>
          <w:sz w:val="18"/>
        </w:rPr>
        <w:lastRenderedPageBreak/>
        <w:t>ID#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Group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#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C77DD" w:rsidRDefault="00FC77DD">
      <w:pPr>
        <w:rPr>
          <w:sz w:val="18"/>
        </w:rPr>
        <w:sectPr w:rsidR="00FC77DD" w:rsidSect="00405546">
          <w:type w:val="continuous"/>
          <w:pgSz w:w="12240" w:h="15840"/>
          <w:pgMar w:top="480" w:right="0" w:bottom="280" w:left="400" w:header="720" w:footer="720" w:gutter="0"/>
          <w:cols w:num="3" w:space="720" w:equalWidth="0">
            <w:col w:w="3576" w:space="40"/>
            <w:col w:w="3259" w:space="39"/>
            <w:col w:w="4926"/>
          </w:cols>
        </w:sectPr>
      </w:pPr>
    </w:p>
    <w:p w:rsidR="00FC77DD" w:rsidRDefault="00FC77DD">
      <w:pPr>
        <w:pStyle w:val="BodyText"/>
        <w:spacing w:before="11"/>
        <w:rPr>
          <w:sz w:val="15"/>
        </w:rPr>
      </w:pPr>
    </w:p>
    <w:p w:rsidR="00FC77DD" w:rsidRDefault="00DD09CE">
      <w:pPr>
        <w:tabs>
          <w:tab w:val="left" w:pos="3599"/>
          <w:tab w:val="left" w:pos="3817"/>
          <w:tab w:val="left" w:pos="11186"/>
        </w:tabs>
        <w:ind w:left="297"/>
        <w:rPr>
          <w:b/>
          <w:sz w:val="16"/>
        </w:rPr>
      </w:pPr>
      <w:r>
        <w:rPr>
          <w:sz w:val="16"/>
        </w:rPr>
        <w:t>Referring</w:t>
      </w:r>
      <w:r>
        <w:rPr>
          <w:spacing w:val="-1"/>
          <w:sz w:val="16"/>
        </w:rPr>
        <w:t xml:space="preserve"> </w:t>
      </w:r>
      <w:r>
        <w:rPr>
          <w:sz w:val="16"/>
        </w:rPr>
        <w:t>Clinician: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b/>
          <w:color w:val="9A0033"/>
          <w:sz w:val="16"/>
        </w:rPr>
        <w:t>Reason for</w:t>
      </w:r>
      <w:r>
        <w:rPr>
          <w:b/>
          <w:color w:val="9A0033"/>
          <w:spacing w:val="-4"/>
          <w:sz w:val="16"/>
        </w:rPr>
        <w:t xml:space="preserve"> </w:t>
      </w:r>
      <w:r>
        <w:rPr>
          <w:b/>
          <w:color w:val="9A0033"/>
          <w:sz w:val="16"/>
        </w:rPr>
        <w:t>Study</w:t>
      </w:r>
      <w:r>
        <w:rPr>
          <w:b/>
          <w:color w:val="9A0033"/>
          <w:spacing w:val="-3"/>
          <w:sz w:val="16"/>
        </w:rPr>
        <w:t xml:space="preserve"> </w:t>
      </w:r>
      <w:r>
        <w:rPr>
          <w:b/>
          <w:color w:val="9A0033"/>
          <w:w w:val="99"/>
          <w:sz w:val="16"/>
          <w:u w:val="single" w:color="000000"/>
        </w:rPr>
        <w:t xml:space="preserve"> </w:t>
      </w:r>
      <w:r>
        <w:rPr>
          <w:b/>
          <w:color w:val="9A0033"/>
          <w:sz w:val="16"/>
          <w:u w:val="single" w:color="000000"/>
        </w:rPr>
        <w:tab/>
      </w:r>
    </w:p>
    <w:p w:rsidR="00FC77DD" w:rsidRDefault="00FC77DD">
      <w:pPr>
        <w:pStyle w:val="BodyText"/>
        <w:spacing w:before="7"/>
        <w:rPr>
          <w:b/>
          <w:sz w:val="10"/>
        </w:rPr>
      </w:pPr>
    </w:p>
    <w:p w:rsidR="00FC77DD" w:rsidRDefault="00DD09CE">
      <w:pPr>
        <w:pStyle w:val="BodyText"/>
        <w:tabs>
          <w:tab w:val="left" w:pos="5179"/>
          <w:tab w:val="left" w:pos="6071"/>
          <w:tab w:val="left" w:pos="11198"/>
        </w:tabs>
        <w:spacing w:before="95"/>
        <w:ind w:left="297"/>
      </w:pPr>
      <w:r>
        <w:t>Appt.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Appt.</w:t>
      </w:r>
      <w:r>
        <w:rPr>
          <w:spacing w:val="-2"/>
        </w:rPr>
        <w:t xml:space="preserve"> </w:t>
      </w:r>
      <w:r>
        <w:t xml:space="preserve">Time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77DD" w:rsidRDefault="00DD09CE">
      <w:pPr>
        <w:pStyle w:val="Heading5"/>
        <w:rPr>
          <w:b w:val="0"/>
          <w:sz w:val="18"/>
        </w:rPr>
      </w:pPr>
      <w:r>
        <w:rPr>
          <w:color w:val="9A0033"/>
        </w:rPr>
        <w:t>Note: Please insure that when getting authorization for the Breast MRI, the provider is listed as Washington Imaging Services</w:t>
      </w:r>
      <w:r>
        <w:rPr>
          <w:b w:val="0"/>
          <w:color w:val="9A0033"/>
          <w:sz w:val="18"/>
        </w:rPr>
        <w:t>.</w:t>
      </w:r>
    </w:p>
    <w:p w:rsidR="00FC77DD" w:rsidRDefault="00FC77DD">
      <w:pPr>
        <w:pStyle w:val="BodyText"/>
        <w:spacing w:before="12"/>
        <w:rPr>
          <w:rFonts w:ascii="Calibri"/>
          <w:sz w:val="4"/>
        </w:rPr>
      </w:pPr>
    </w:p>
    <w:p w:rsidR="00FC77DD" w:rsidRDefault="00DD09CE">
      <w:pPr>
        <w:tabs>
          <w:tab w:val="left" w:pos="5630"/>
        </w:tabs>
        <w:ind w:left="23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97" type="#_x0000_t202" style="width:257.65pt;height:324pt;mso-left-percent:-10001;mso-top-percent:-10001;mso-position-horizontal:absolute;mso-position-horizontal-relative:char;mso-position-vertical:absolute;mso-position-vertical-relative:line;mso-left-percent:-10001;mso-top-percent:-10001" fillcolor="#d8d8d8 [2732]" strokecolor="white [3212]">
            <v:textbox style="mso-next-textbox:#_x0000_s1097" inset="0,0,0,0">
              <w:txbxContent>
                <w:tbl>
                  <w:tblPr>
                    <w:tblStyle w:val="LightShading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8"/>
                    <w:gridCol w:w="1417"/>
                  </w:tblGrid>
                  <w:tr w:rsidR="00832ED6" w:rsidRPr="00832ED6" w:rsidTr="00832E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68" w:type="dxa"/>
                      </w:tcPr>
                      <w:p w:rsidR="00FC77DD" w:rsidRPr="00832ED6" w:rsidRDefault="00DD09CE">
                        <w:pPr>
                          <w:pStyle w:val="TableParagraph"/>
                          <w:spacing w:before="12"/>
                          <w:ind w:left="344"/>
                          <w:rPr>
                            <w:b w:val="0"/>
                            <w:color w:val="000000" w:themeColor="text1"/>
                            <w:sz w:val="20"/>
                          </w:rPr>
                        </w:pPr>
                        <w:r w:rsidRPr="00832ED6">
                          <w:rPr>
                            <w:color w:val="000000" w:themeColor="text1"/>
                            <w:sz w:val="24"/>
                          </w:rPr>
                          <w:t xml:space="preserve">Exam &amp; Indication </w:t>
                        </w:r>
                        <w:r w:rsidRPr="00832ED6">
                          <w:rPr>
                            <w:color w:val="000000" w:themeColor="text1"/>
                            <w:sz w:val="20"/>
                          </w:rPr>
                          <w:t>Please Check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1417" w:type="dxa"/>
                      </w:tcPr>
                      <w:p w:rsidR="00FC77DD" w:rsidRPr="00832ED6" w:rsidRDefault="00FC77DD">
                        <w:pPr>
                          <w:pStyle w:val="TableParagraph"/>
                          <w:ind w:left="0"/>
                          <w:rPr>
                            <w:rFonts w:ascii="Times New Roman"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  <w:tr w:rsidR="00FC77DD" w:rsidTr="00832ED6">
                    <w:trPr>
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w:trHeight w:val="59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85" w:type="dxa"/>
                        <w:gridSpan w:val="2"/>
                      </w:tcPr>
                      <w:p w:rsidR="00FC77DD" w:rsidRDefault="00DD09CE">
                        <w:pPr>
                          <w:pStyle w:val="TableParagraph"/>
                          <w:spacing w:before="42" w:line="254" w:lineRule="exact"/>
                          <w:ind w:left="79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MRI Breast w/contrast &amp;</w:t>
                        </w:r>
                        <w:r>
                          <w:rPr>
                            <w:i/>
                            <w:sz w:val="20"/>
                          </w:rPr>
                          <w:t xml:space="preserve"> MR</w:t>
                        </w:r>
                        <w:bookmarkStart w:id="0" w:name="_GoBack"/>
                        <w:bookmarkEnd w:id="0"/>
                        <w:r>
                          <w:rPr>
                            <w:i/>
                            <w:sz w:val="20"/>
                          </w:rPr>
                          <w:t>I Chest w/o contrast</w:t>
                        </w:r>
                      </w:p>
                      <w:p w:rsidR="00FC77DD" w:rsidRDefault="00DD09CE">
                        <w:pPr>
                          <w:pStyle w:val="TableParagraph"/>
                          <w:spacing w:line="2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Recent diagnosis of breast cancer ‐ staging</w:t>
                        </w:r>
                      </w:p>
                      <w:p w:rsidR="00FC77DD" w:rsidRDefault="00DD09CE">
                        <w:pPr>
                          <w:pStyle w:val="TableParagraph"/>
                          <w:spacing w:line="228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Malignant lymph node with no known primary tumor and</w:t>
                        </w:r>
                      </w:p>
                      <w:p w:rsidR="00FC77DD" w:rsidRDefault="00DD09CE">
                        <w:pPr>
                          <w:pStyle w:val="TableParagraph"/>
                          <w:spacing w:line="178" w:lineRule="exact"/>
                          <w:ind w:left="7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negative mammogram</w:t>
                        </w:r>
                      </w:p>
                      <w:p w:rsidR="00FC77DD" w:rsidRDefault="00DD09CE">
                        <w:pPr>
                          <w:pStyle w:val="TableParagraph"/>
                          <w:spacing w:line="2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Pre‐ or Post‐</w:t>
                        </w:r>
                        <w:proofErr w:type="spellStart"/>
                        <w:r>
                          <w:rPr>
                            <w:sz w:val="16"/>
                          </w:rPr>
                          <w:t>Neoadjuvant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chemotherapy</w:t>
                        </w:r>
                      </w:p>
                      <w:p w:rsidR="00FC77DD" w:rsidRDefault="00DD09CE">
                        <w:pPr>
                          <w:pStyle w:val="TableParagraph"/>
                          <w:spacing w:line="2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Post‐operative evaluation: (+) margins ‐ assess for residual tumor</w:t>
                        </w:r>
                      </w:p>
                      <w:p w:rsidR="00FC77DD" w:rsidRDefault="00DD09CE">
                        <w:pPr>
                          <w:pStyle w:val="TableParagraph"/>
                          <w:spacing w:line="228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History of breast cancer ‐ assess for recurrence</w:t>
                        </w:r>
                      </w:p>
                      <w:p w:rsidR="00FC77DD" w:rsidRDefault="00DD09CE">
                        <w:pPr>
                          <w:pStyle w:val="TableParagraph"/>
                          <w:spacing w:before="97" w:line="253" w:lineRule="exact"/>
                          <w:ind w:left="79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MRI Breast w/contrast</w:t>
                        </w:r>
                      </w:p>
                      <w:p w:rsidR="00FC77DD" w:rsidRDefault="00DD09CE">
                        <w:pPr>
                          <w:pStyle w:val="TableParagraph"/>
                          <w:spacing w:line="2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Inconclusive mammogram and/or ultrasound (suspicious findings)</w:t>
                        </w:r>
                      </w:p>
                      <w:p w:rsidR="00FC77DD" w:rsidRDefault="00DD09CE">
                        <w:pPr>
                          <w:pStyle w:val="TableParagraph"/>
                          <w:spacing w:line="228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Annual Breast MRI screening per ACS guidelines</w:t>
                        </w:r>
                      </w:p>
                      <w:p w:rsidR="00FC77DD" w:rsidRDefault="00DD09CE">
                        <w:pPr>
                          <w:pStyle w:val="TableParagraph"/>
                          <w:spacing w:line="195" w:lineRule="exact"/>
                          <w:ind w:left="7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(after mammogram):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980"/>
                          </w:tabs>
                          <w:ind w:right="241" w:hanging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Breast Cancer gene (BRCA 1or 2) mutation carriers ‐ serum positive.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980"/>
                          </w:tabs>
                          <w:ind w:right="355" w:hanging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First‐degree relative of BRCA gene mutation carrier, but untested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980"/>
                          </w:tabs>
                          <w:ind w:right="270" w:hanging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Lifetime risk of 20‐25% or greater, as defined by BRCAPRO statistical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model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980"/>
                          </w:tabs>
                          <w:spacing w:line="222" w:lineRule="exact"/>
                          <w:ind w:hanging="2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Radiation to chest between age 10 and 30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years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0"/>
                            <w:tab w:val="left" w:pos="2983"/>
                          </w:tabs>
                          <w:spacing w:before="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MRI Guided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Breast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Biopsy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i/>
                            <w:sz w:val="20"/>
                          </w:rPr>
                          <w:t xml:space="preserve">Right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Left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0"/>
                            <w:tab w:val="left" w:pos="2959"/>
                          </w:tabs>
                          <w:spacing w:before="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MRI Guided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wire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localization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i/>
                            <w:sz w:val="20"/>
                          </w:rPr>
                          <w:t xml:space="preserve">Right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Left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0"/>
                          </w:tabs>
                          <w:spacing w:before="85" w:line="253" w:lineRule="exact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MRI Breast w/contrast with Implant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Evaluation</w:t>
                        </w:r>
                      </w:p>
                      <w:p w:rsidR="00FC77DD" w:rsidRDefault="00DD09CE">
                        <w:pPr>
                          <w:pStyle w:val="TableParagraph"/>
                          <w:spacing w:line="22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Implants and suspected cancer (2) separate appointments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0"/>
                          </w:tabs>
                          <w:spacing w:before="96" w:line="253" w:lineRule="exact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MRI Breast w/out contrast with Implant</w:t>
                        </w:r>
                        <w:r>
                          <w:rPr>
                            <w:i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Evaluation</w:t>
                        </w:r>
                      </w:p>
                      <w:p w:rsidR="00FC77DD" w:rsidRDefault="00DD09CE">
                        <w:pPr>
                          <w:pStyle w:val="TableParagraph"/>
                          <w:spacing w:line="22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Implants ‐ suspect rupture, no suspicion of cancer</w:t>
                        </w:r>
                      </w:p>
                    </w:tc>
                  </w:tr>
                </w:tbl>
                <w:p w:rsidR="00FC77DD" w:rsidRDefault="00FC77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96" type="#_x0000_t202" style="width:275.65pt;height:324pt;mso-left-percent:-10001;mso-top-percent:-10001;mso-position-horizontal:absolute;mso-position-horizontal-relative:char;mso-position-vertical:absolute;mso-position-vertical-relative:line;mso-left-percent:-10001;mso-top-percent:-10001" fillcolor="#d8d8d8 [2732]" strokecolor="white [3212]">
            <v:textbox inset="0,0,0,0">
              <w:txbxContent>
                <w:tbl>
                  <w:tblPr>
                    <w:tblStyle w:val="LightShading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8"/>
                    <w:gridCol w:w="1867"/>
                  </w:tblGrid>
                  <w:tr w:rsidR="00FC77DD" w:rsidTr="00832E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78" w:type="dxa"/>
                      </w:tcPr>
                      <w:p w:rsidR="00FC77DD" w:rsidRPr="00832ED6" w:rsidRDefault="00DD09CE">
                        <w:pPr>
                          <w:pStyle w:val="TableParagraph"/>
                          <w:spacing w:before="12"/>
                          <w:ind w:left="283"/>
                          <w:rPr>
                            <w:b w:val="0"/>
                            <w:color w:val="000000" w:themeColor="text1"/>
                            <w:sz w:val="24"/>
                          </w:rPr>
                        </w:pPr>
                        <w:r w:rsidRPr="00832ED6">
                          <w:rPr>
                            <w:color w:val="000000" w:themeColor="text1"/>
                            <w:sz w:val="24"/>
                          </w:rPr>
                          <w:t>Important Clinical Information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1867" w:type="dxa"/>
                      </w:tcPr>
                      <w:p w:rsidR="00FC77DD" w:rsidRDefault="00FC77DD">
                        <w:pPr>
                          <w:pStyle w:val="TableParagraph"/>
                          <w:spacing w:before="103"/>
                          <w:ind w:left="140"/>
                          <w:rPr>
                            <w:b w:val="0"/>
                            <w:sz w:val="14"/>
                          </w:rPr>
                        </w:pPr>
                      </w:p>
                    </w:tc>
                  </w:tr>
                  <w:tr w:rsidR="00FC77DD" w:rsidTr="00832ED6">
                    <w:trPr>
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w:trHeight w:val="59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45" w:type="dxa"/>
                        <w:gridSpan w:val="2"/>
                      </w:tcPr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12"/>
                          <w:ind w:right="172" w:hanging="270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Fax clinical notes on patient history and breast physical ex‐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amination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 xml:space="preserve">ex. </w:t>
                        </w:r>
                        <w:proofErr w:type="spellStart"/>
                        <w:r>
                          <w:rPr>
                            <w:sz w:val="20"/>
                          </w:rPr>
                          <w:t>Mammo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reports, Breast US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reports.)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73" w:line="253" w:lineRule="exact"/>
                          <w:ind w:left="338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Fax clinical breast biopsy pathology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results</w:t>
                        </w:r>
                      </w:p>
                      <w:p w:rsidR="00FC77DD" w:rsidRDefault="00DD09CE">
                        <w:pPr>
                          <w:pStyle w:val="TableParagraph"/>
                          <w:spacing w:line="228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Breast surgery history:</w:t>
                        </w:r>
                      </w:p>
                      <w:p w:rsidR="00FC77DD" w:rsidRDefault="00DD09CE">
                        <w:pPr>
                          <w:pStyle w:val="TableParagraph"/>
                          <w:spacing w:line="195" w:lineRule="exact"/>
                          <w:ind w:left="7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Breast Cancer gene (BRCA 1or 2) mutation carriers ‐ serum positive.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val="left" w:pos="980"/>
                            <w:tab w:val="left" w:pos="5156"/>
                          </w:tabs>
                          <w:spacing w:before="39"/>
                          <w:ind w:hanging="27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of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surgery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val="left" w:pos="980"/>
                            <w:tab w:val="left" w:pos="5135"/>
                          </w:tabs>
                          <w:spacing w:before="95"/>
                          <w:ind w:hanging="27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Surgeon: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val="left" w:pos="980"/>
                            <w:tab w:val="left" w:pos="5133"/>
                          </w:tabs>
                          <w:spacing w:before="95"/>
                          <w:ind w:hanging="27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  pathology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reports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spacing w:before="25" w:line="244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Breast biopsy history: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val="left" w:pos="980"/>
                            <w:tab w:val="left" w:pos="5126"/>
                          </w:tabs>
                          <w:spacing w:line="222" w:lineRule="exact"/>
                          <w:ind w:hanging="27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Stereotactic   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Ultrasound    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Dates: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0"/>
                            <w:tab w:val="left" w:pos="3679"/>
                          </w:tabs>
                          <w:spacing w:before="73"/>
                          <w:ind w:left="339" w:hanging="261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History of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radiation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therapy?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20"/>
                          </w:rPr>
                          <w:t xml:space="preserve">Yes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  <w:p w:rsidR="00FC77DD" w:rsidRDefault="00DD09CE">
                        <w:pPr>
                          <w:pStyle w:val="TableParagraph"/>
                          <w:tabs>
                            <w:tab w:val="left" w:pos="5163"/>
                          </w:tabs>
                          <w:spacing w:before="2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completed?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0"/>
                            <w:tab w:val="left" w:pos="5175"/>
                          </w:tabs>
                          <w:spacing w:before="131"/>
                          <w:ind w:left="339" w:hanging="26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Date of last menstrual</w:t>
                        </w:r>
                        <w:r>
                          <w:rPr>
                            <w:i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cycle: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spacing w:before="1" w:line="179" w:lineRule="exact"/>
                          <w:rPr>
                            <w:b w:val="0"/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(Exams scheduled between day 7 and 13 of cycle)</w:t>
                        </w:r>
                      </w:p>
                      <w:p w:rsidR="00FC77DD" w:rsidRDefault="00DD09CE">
                        <w:pPr>
                          <w:pStyle w:val="TableParagraph"/>
                          <w:tabs>
                            <w:tab w:val="left" w:pos="3679"/>
                          </w:tabs>
                          <w:spacing w:line="21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O</w:t>
                        </w:r>
                        <w:r>
                          <w:rPr>
                            <w:rFonts w:ascii="Century Gothic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BCP?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Century Gothic"/>
                            <w:sz w:val="20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 xml:space="preserve">Yes     </w:t>
                        </w:r>
                        <w:proofErr w:type="spellStart"/>
                        <w:r>
                          <w:rPr>
                            <w:rFonts w:ascii="Century Gothic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entury Gothi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  <w:p w:rsidR="00FC77DD" w:rsidRDefault="00DD09CE">
                        <w:pPr>
                          <w:pStyle w:val="TableParagraph"/>
                          <w:tabs>
                            <w:tab w:val="left" w:pos="3679"/>
                          </w:tabs>
                          <w:spacing w:line="22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rFonts w:ascii="Century Gothic"/>
                            <w:spacing w:val="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Lactating?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Century Gothic"/>
                            <w:w w:val="105"/>
                            <w:sz w:val="20"/>
                          </w:rPr>
                          <w:t xml:space="preserve">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Yes    </w:t>
                        </w:r>
                        <w:proofErr w:type="spellStart"/>
                        <w:r>
                          <w:rPr>
                            <w:rFonts w:ascii="Century Gothic"/>
                            <w:w w:val="105"/>
                            <w:sz w:val="20"/>
                          </w:rPr>
                          <w:t>O</w:t>
                        </w:r>
                        <w:proofErr w:type="spellEnd"/>
                        <w:r>
                          <w:rPr>
                            <w:rFonts w:ascii="Century Gothic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</w:t>
                        </w:r>
                      </w:p>
                      <w:p w:rsidR="00FC77DD" w:rsidRDefault="00DD09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0"/>
                          </w:tabs>
                          <w:spacing w:before="71"/>
                          <w:ind w:left="339" w:hanging="261"/>
                          <w:rPr>
                            <w:b w:val="0"/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Previous mammograms/ultrasound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exams:</w:t>
                        </w:r>
                      </w:p>
                      <w:p w:rsidR="00FC77DD" w:rsidRDefault="00DD09CE">
                        <w:pPr>
                          <w:pStyle w:val="TableParagraph"/>
                          <w:tabs>
                            <w:tab w:val="left" w:pos="2236"/>
                            <w:tab w:val="left" w:pos="5239"/>
                          </w:tabs>
                          <w:spacing w:before="2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O</w:t>
                        </w:r>
                        <w:r>
                          <w:rPr>
                            <w:rFonts w:ascii="Century Gothic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When?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Performed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where?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tabs>
                            <w:tab w:val="left" w:pos="2236"/>
                            <w:tab w:val="left" w:pos="5239"/>
                          </w:tabs>
                          <w:spacing w:before="27" w:line="228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Century Gothic"/>
                            <w:sz w:val="20"/>
                          </w:rPr>
                          <w:t>O</w:t>
                        </w:r>
                        <w:r>
                          <w:rPr>
                            <w:rFonts w:ascii="Century Gothic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When?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Performed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where?</w:t>
                        </w: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77DD" w:rsidRDefault="00DD09CE">
                        <w:pPr>
                          <w:pStyle w:val="TableParagraph"/>
                          <w:spacing w:line="228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 </w:t>
                        </w:r>
                        <w:r>
                          <w:rPr>
                            <w:sz w:val="16"/>
                          </w:rPr>
                          <w:t xml:space="preserve">Have mammogram/ultrasound CD’s and reports been requested?  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</w:p>
                      <w:p w:rsidR="00FC77DD" w:rsidRDefault="00DD09CE">
                        <w:pPr>
                          <w:pStyle w:val="TableParagraph"/>
                          <w:spacing w:line="178" w:lineRule="exact"/>
                          <w:ind w:left="7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Yes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  <w:p w:rsidR="00FC77DD" w:rsidRDefault="00DD09CE">
                        <w:pPr>
                          <w:pStyle w:val="TableParagraph"/>
                          <w:tabs>
                            <w:tab w:val="left" w:pos="2149"/>
                          </w:tabs>
                          <w:spacing w:line="229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O  </w:t>
                        </w:r>
                        <w:r>
                          <w:rPr>
                            <w:sz w:val="16"/>
                          </w:rPr>
                          <w:t>Being sent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 us?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Yes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:rsidR="00FC77DD" w:rsidRDefault="00FC77D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405546" w:rsidRDefault="00405546">
      <w:pPr>
        <w:pStyle w:val="BodyText"/>
        <w:spacing w:before="4"/>
        <w:rPr>
          <w:rFonts w:ascii="Calibri"/>
          <w:sz w:val="7"/>
        </w:rPr>
      </w:pPr>
    </w:p>
    <w:p w:rsidR="00405546" w:rsidRDefault="00832ED6" w:rsidP="00405546">
      <w:pPr>
        <w:pStyle w:val="BodyText"/>
        <w:ind w:left="207"/>
        <w:rPr>
          <w:rFonts w:ascii="Calibri"/>
          <w:b/>
          <w:sz w:val="20"/>
        </w:rPr>
      </w:pPr>
      <w:r w:rsidRPr="00832ED6">
        <w:rPr>
          <w:rFonts w:ascii="Calibri"/>
          <w:b/>
          <w:sz w:val="20"/>
        </w:rPr>
        <w:t>Other Notes &amp; Requests</w:t>
      </w:r>
      <w:r>
        <w:rPr>
          <w:rFonts w:ascii="Calibri"/>
          <w:b/>
          <w:sz w:val="20"/>
        </w:rPr>
        <w:t>:</w:t>
      </w:r>
    </w:p>
    <w:p w:rsidR="00832ED6" w:rsidRDefault="00832ED6" w:rsidP="00832ED6">
      <w:pPr>
        <w:spacing w:line="360" w:lineRule="auto"/>
        <w:rPr>
          <w:sz w:val="16"/>
          <w:szCs w:val="16"/>
        </w:rPr>
      </w:pPr>
      <w:r>
        <w:rPr>
          <w:rFonts w:ascii="Calibri"/>
          <w:sz w:val="20"/>
        </w:rPr>
        <w:t xml:space="preserve">        ____________________________________________________________________________________________________________</w:t>
      </w:r>
    </w:p>
    <w:p w:rsidR="00832ED6" w:rsidRDefault="00832ED6" w:rsidP="00832ED6">
      <w:pPr>
        <w:pStyle w:val="BodyText"/>
        <w:spacing w:line="360" w:lineRule="auto"/>
        <w:ind w:left="207"/>
        <w:rPr>
          <w:rFonts w:ascii="Calibri"/>
          <w:sz w:val="20"/>
        </w:rPr>
      </w:pPr>
      <w:r>
        <w:rPr>
          <w:rFonts w:ascii="Calibri"/>
          <w:sz w:val="20"/>
        </w:rPr>
        <w:t xml:space="preserve">   ____________________________________________________________________________________________________________</w:t>
      </w:r>
    </w:p>
    <w:p w:rsidR="00832ED6" w:rsidRDefault="00832ED6" w:rsidP="00832ED6">
      <w:pPr>
        <w:pStyle w:val="BodyText"/>
        <w:spacing w:line="360" w:lineRule="auto"/>
        <w:ind w:left="207"/>
        <w:rPr>
          <w:rFonts w:ascii="Calibri"/>
          <w:sz w:val="20"/>
        </w:rPr>
      </w:pPr>
      <w:r>
        <w:rPr>
          <w:rFonts w:ascii="Calibri"/>
          <w:sz w:val="20"/>
        </w:rPr>
        <w:t xml:space="preserve">   ____________________________________________________________________________________________________________</w:t>
      </w:r>
    </w:p>
    <w:p w:rsidR="00832ED6" w:rsidRDefault="00832ED6" w:rsidP="00832ED6">
      <w:pPr>
        <w:pStyle w:val="BodyText"/>
        <w:spacing w:line="360" w:lineRule="auto"/>
        <w:ind w:left="207"/>
        <w:rPr>
          <w:rFonts w:ascii="Calibri"/>
          <w:sz w:val="20"/>
        </w:rPr>
      </w:pPr>
      <w:r>
        <w:rPr>
          <w:rFonts w:ascii="Calibri"/>
          <w:sz w:val="20"/>
        </w:rPr>
        <w:t xml:space="preserve">   ____________________________________________________________________________________________________________</w:t>
      </w:r>
    </w:p>
    <w:p w:rsidR="00FC77DD" w:rsidRPr="00405546" w:rsidRDefault="00405546" w:rsidP="00405546">
      <w:pPr>
        <w:tabs>
          <w:tab w:val="left" w:pos="11119"/>
        </w:tabs>
        <w:spacing w:before="98"/>
        <w:ind w:left="3600"/>
        <w:rPr>
          <w:b/>
          <w:sz w:val="16"/>
          <w:u w:val="single"/>
        </w:rPr>
      </w:pPr>
      <w:r w:rsidRPr="00405546">
        <w:rPr>
          <w:b/>
          <w:sz w:val="16"/>
          <w:u w:val="single"/>
        </w:rPr>
        <w:t xml:space="preserve">REFERRING PRACTITIONER </w:t>
      </w:r>
      <w:proofErr w:type="gramStart"/>
      <w:r w:rsidRPr="00405546">
        <w:rPr>
          <w:b/>
          <w:sz w:val="16"/>
          <w:u w:val="single"/>
        </w:rPr>
        <w:t>SIGNATURE  (</w:t>
      </w:r>
      <w:proofErr w:type="gramEnd"/>
      <w:r w:rsidRPr="00405546">
        <w:rPr>
          <w:b/>
          <w:sz w:val="16"/>
          <w:u w:val="single"/>
        </w:rPr>
        <w:t>Required for Exam)</w:t>
      </w:r>
    </w:p>
    <w:p w:rsidR="00FC77DD" w:rsidRDefault="00FC77DD">
      <w:pPr>
        <w:pStyle w:val="BodyText"/>
        <w:rPr>
          <w:b/>
          <w:sz w:val="20"/>
        </w:rPr>
      </w:pPr>
    </w:p>
    <w:p w:rsidR="00FC77DD" w:rsidRDefault="00FC77DD">
      <w:pPr>
        <w:pStyle w:val="BodyText"/>
        <w:spacing w:before="10"/>
        <w:rPr>
          <w:b/>
          <w:sz w:val="20"/>
        </w:rPr>
      </w:pPr>
    </w:p>
    <w:p w:rsidR="00FC77DD" w:rsidRDefault="00405546">
      <w:pPr>
        <w:pStyle w:val="BodyText"/>
        <w:spacing w:before="3"/>
        <w:rPr>
          <w:b/>
          <w:sz w:val="11"/>
        </w:rPr>
      </w:pPr>
      <w:r>
        <w:pict>
          <v:line id="_x0000_s1084" style="position:absolute;z-index:-251650048;mso-wrap-distance-left:0;mso-wrap-distance-right:0;mso-position-horizontal-relative:page" from="36pt,3.15pt" to="319.95pt,3.15pt" strokeweight=".80436mm">
            <w10:wrap type="topAndBottom" anchorx="page"/>
          </v:line>
        </w:pict>
      </w:r>
      <w:r>
        <w:pict>
          <v:line id="_x0000_s1083" style="position:absolute;z-index:-251649024;mso-wrap-distance-left:0;mso-wrap-distance-right:0;mso-position-horizontal-relative:page" from="400.7pt,3.15pt" to="571.5pt,3.15pt" strokeweight=".80436mm">
            <w10:wrap type="topAndBottom" anchorx="page"/>
          </v:line>
        </w:pict>
      </w:r>
    </w:p>
    <w:p w:rsidR="00FC77DD" w:rsidRPr="00832ED6" w:rsidRDefault="00405546" w:rsidP="00832ED6">
      <w:pPr>
        <w:tabs>
          <w:tab w:val="left" w:pos="5261"/>
        </w:tabs>
        <w:spacing w:line="169" w:lineRule="exact"/>
        <w:ind w:left="2160"/>
        <w:rPr>
          <w:rFonts w:ascii="Calibri"/>
          <w:b/>
        </w:rPr>
        <w:sectPr w:rsidR="00FC77DD" w:rsidRPr="00832ED6" w:rsidSect="00405546">
          <w:type w:val="continuous"/>
          <w:pgSz w:w="12240" w:h="15840"/>
          <w:pgMar w:top="480" w:right="0" w:bottom="280" w:left="400" w:header="720" w:footer="720" w:gutter="0"/>
          <w:cols w:space="720"/>
        </w:sectPr>
      </w:pPr>
      <w:r>
        <w:rPr>
          <w:rFonts w:ascii="Calibri"/>
          <w:b/>
        </w:rPr>
        <w:t xml:space="preserve">             </w:t>
      </w:r>
      <w:r w:rsidR="00DD09CE" w:rsidRPr="00405546">
        <w:rPr>
          <w:rFonts w:ascii="Calibri"/>
          <w:b/>
        </w:rPr>
        <w:t>Name</w:t>
      </w:r>
      <w:r w:rsidR="00DD09CE" w:rsidRPr="00405546">
        <w:rPr>
          <w:rFonts w:ascii="Times New Roman"/>
        </w:rPr>
        <w:tab/>
      </w:r>
      <w:r>
        <w:rPr>
          <w:rFonts w:ascii="Times New Roman"/>
        </w:rPr>
        <w:t xml:space="preserve">                                                                 </w:t>
      </w:r>
      <w:proofErr w:type="spellStart"/>
      <w:r w:rsidR="00832ED6">
        <w:rPr>
          <w:rFonts w:ascii="Calibri"/>
          <w:b/>
        </w:rPr>
        <w:t>Signatur</w:t>
      </w:r>
      <w:proofErr w:type="spellEnd"/>
    </w:p>
    <w:p w:rsidR="00FC77DD" w:rsidRDefault="00FC77DD" w:rsidP="00832ED6">
      <w:pPr>
        <w:tabs>
          <w:tab w:val="left" w:pos="9933"/>
        </w:tabs>
      </w:pPr>
    </w:p>
    <w:sectPr w:rsidR="00FC77DD" w:rsidSect="00405546">
      <w:pgSz w:w="12240" w:h="15840"/>
      <w:pgMar w:top="740" w:right="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E" w:rsidRDefault="00DD09CE" w:rsidP="00405546">
      <w:r>
        <w:separator/>
      </w:r>
    </w:p>
  </w:endnote>
  <w:endnote w:type="continuationSeparator" w:id="0">
    <w:p w:rsidR="00DD09CE" w:rsidRDefault="00DD09CE" w:rsidP="004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E" w:rsidRDefault="00DD09CE" w:rsidP="00405546">
      <w:r>
        <w:separator/>
      </w:r>
    </w:p>
  </w:footnote>
  <w:footnote w:type="continuationSeparator" w:id="0">
    <w:p w:rsidR="00DD09CE" w:rsidRDefault="00DD09CE" w:rsidP="0040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82D"/>
    <w:multiLevelType w:val="hybridMultilevel"/>
    <w:tmpl w:val="561E5458"/>
    <w:lvl w:ilvl="0" w:tplc="280E02AC">
      <w:numFmt w:val="bullet"/>
      <w:lvlText w:val=""/>
      <w:lvlJc w:val="left"/>
      <w:pPr>
        <w:ind w:left="349" w:hanging="2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A16FAFE">
      <w:numFmt w:val="bullet"/>
      <w:lvlText w:val=""/>
      <w:lvlJc w:val="left"/>
      <w:pPr>
        <w:ind w:left="979" w:hanging="27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2" w:tplc="9C561486">
      <w:numFmt w:val="bullet"/>
      <w:lvlText w:val="•"/>
      <w:lvlJc w:val="left"/>
      <w:pPr>
        <w:ind w:left="1470" w:hanging="270"/>
      </w:pPr>
      <w:rPr>
        <w:rFonts w:hint="default"/>
        <w:lang w:val="en-US" w:eastAsia="en-US" w:bidi="en-US"/>
      </w:rPr>
    </w:lvl>
    <w:lvl w:ilvl="3" w:tplc="DEF28758">
      <w:numFmt w:val="bullet"/>
      <w:lvlText w:val="•"/>
      <w:lvlJc w:val="left"/>
      <w:pPr>
        <w:ind w:left="1960" w:hanging="270"/>
      </w:pPr>
      <w:rPr>
        <w:rFonts w:hint="default"/>
        <w:lang w:val="en-US" w:eastAsia="en-US" w:bidi="en-US"/>
      </w:rPr>
    </w:lvl>
    <w:lvl w:ilvl="4" w:tplc="BBE6F614">
      <w:numFmt w:val="bullet"/>
      <w:lvlText w:val="•"/>
      <w:lvlJc w:val="left"/>
      <w:pPr>
        <w:ind w:left="2450" w:hanging="270"/>
      </w:pPr>
      <w:rPr>
        <w:rFonts w:hint="default"/>
        <w:lang w:val="en-US" w:eastAsia="en-US" w:bidi="en-US"/>
      </w:rPr>
    </w:lvl>
    <w:lvl w:ilvl="5" w:tplc="1B0260B8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en-US"/>
      </w:rPr>
    </w:lvl>
    <w:lvl w:ilvl="6" w:tplc="F94C5FE4">
      <w:numFmt w:val="bullet"/>
      <w:lvlText w:val="•"/>
      <w:lvlJc w:val="left"/>
      <w:pPr>
        <w:ind w:left="3431" w:hanging="270"/>
      </w:pPr>
      <w:rPr>
        <w:rFonts w:hint="default"/>
        <w:lang w:val="en-US" w:eastAsia="en-US" w:bidi="en-US"/>
      </w:rPr>
    </w:lvl>
    <w:lvl w:ilvl="7" w:tplc="0E1CAC10">
      <w:numFmt w:val="bullet"/>
      <w:lvlText w:val="•"/>
      <w:lvlJc w:val="left"/>
      <w:pPr>
        <w:ind w:left="3921" w:hanging="270"/>
      </w:pPr>
      <w:rPr>
        <w:rFonts w:hint="default"/>
        <w:lang w:val="en-US" w:eastAsia="en-US" w:bidi="en-US"/>
      </w:rPr>
    </w:lvl>
    <w:lvl w:ilvl="8" w:tplc="72BE8374">
      <w:numFmt w:val="bullet"/>
      <w:lvlText w:val="•"/>
      <w:lvlJc w:val="left"/>
      <w:pPr>
        <w:ind w:left="4411" w:hanging="270"/>
      </w:pPr>
      <w:rPr>
        <w:rFonts w:hint="default"/>
        <w:lang w:val="en-US" w:eastAsia="en-US" w:bidi="en-US"/>
      </w:rPr>
    </w:lvl>
  </w:abstractNum>
  <w:abstractNum w:abstractNumId="1">
    <w:nsid w:val="36482BF2"/>
    <w:multiLevelType w:val="hybridMultilevel"/>
    <w:tmpl w:val="576E7548"/>
    <w:lvl w:ilvl="0" w:tplc="E8E4F44E">
      <w:numFmt w:val="bullet"/>
      <w:lvlText w:val=""/>
      <w:lvlJc w:val="left"/>
      <w:pPr>
        <w:ind w:left="339" w:hanging="2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78A851C">
      <w:numFmt w:val="bullet"/>
      <w:lvlText w:val="•"/>
      <w:lvlJc w:val="left"/>
      <w:pPr>
        <w:ind w:left="809" w:hanging="261"/>
      </w:pPr>
      <w:rPr>
        <w:rFonts w:hint="default"/>
        <w:lang w:val="en-US" w:eastAsia="en-US" w:bidi="en-US"/>
      </w:rPr>
    </w:lvl>
    <w:lvl w:ilvl="2" w:tplc="F9B2C036">
      <w:numFmt w:val="bullet"/>
      <w:lvlText w:val="•"/>
      <w:lvlJc w:val="left"/>
      <w:pPr>
        <w:ind w:left="1278" w:hanging="261"/>
      </w:pPr>
      <w:rPr>
        <w:rFonts w:hint="default"/>
        <w:lang w:val="en-US" w:eastAsia="en-US" w:bidi="en-US"/>
      </w:rPr>
    </w:lvl>
    <w:lvl w:ilvl="3" w:tplc="4D760BD4">
      <w:numFmt w:val="bullet"/>
      <w:lvlText w:val="•"/>
      <w:lvlJc w:val="left"/>
      <w:pPr>
        <w:ind w:left="1747" w:hanging="261"/>
      </w:pPr>
      <w:rPr>
        <w:rFonts w:hint="default"/>
        <w:lang w:val="en-US" w:eastAsia="en-US" w:bidi="en-US"/>
      </w:rPr>
    </w:lvl>
    <w:lvl w:ilvl="4" w:tplc="41E0A064">
      <w:numFmt w:val="bullet"/>
      <w:lvlText w:val="•"/>
      <w:lvlJc w:val="left"/>
      <w:pPr>
        <w:ind w:left="2217" w:hanging="261"/>
      </w:pPr>
      <w:rPr>
        <w:rFonts w:hint="default"/>
        <w:lang w:val="en-US" w:eastAsia="en-US" w:bidi="en-US"/>
      </w:rPr>
    </w:lvl>
    <w:lvl w:ilvl="5" w:tplc="C55869BC">
      <w:numFmt w:val="bullet"/>
      <w:lvlText w:val="•"/>
      <w:lvlJc w:val="left"/>
      <w:pPr>
        <w:ind w:left="2686" w:hanging="261"/>
      </w:pPr>
      <w:rPr>
        <w:rFonts w:hint="default"/>
        <w:lang w:val="en-US" w:eastAsia="en-US" w:bidi="en-US"/>
      </w:rPr>
    </w:lvl>
    <w:lvl w:ilvl="6" w:tplc="B6D464E0">
      <w:numFmt w:val="bullet"/>
      <w:lvlText w:val="•"/>
      <w:lvlJc w:val="left"/>
      <w:pPr>
        <w:ind w:left="3155" w:hanging="261"/>
      </w:pPr>
      <w:rPr>
        <w:rFonts w:hint="default"/>
        <w:lang w:val="en-US" w:eastAsia="en-US" w:bidi="en-US"/>
      </w:rPr>
    </w:lvl>
    <w:lvl w:ilvl="7" w:tplc="86305792">
      <w:numFmt w:val="bullet"/>
      <w:lvlText w:val="•"/>
      <w:lvlJc w:val="left"/>
      <w:pPr>
        <w:ind w:left="3624" w:hanging="261"/>
      </w:pPr>
      <w:rPr>
        <w:rFonts w:hint="default"/>
        <w:lang w:val="en-US" w:eastAsia="en-US" w:bidi="en-US"/>
      </w:rPr>
    </w:lvl>
    <w:lvl w:ilvl="8" w:tplc="D910BD9C">
      <w:numFmt w:val="bullet"/>
      <w:lvlText w:val="•"/>
      <w:lvlJc w:val="left"/>
      <w:pPr>
        <w:ind w:left="4094" w:hanging="261"/>
      </w:pPr>
      <w:rPr>
        <w:rFonts w:hint="default"/>
        <w:lang w:val="en-US" w:eastAsia="en-US" w:bidi="en-US"/>
      </w:rPr>
    </w:lvl>
  </w:abstractNum>
  <w:abstractNum w:abstractNumId="2">
    <w:nsid w:val="589C1D8C"/>
    <w:multiLevelType w:val="hybridMultilevel"/>
    <w:tmpl w:val="6840E602"/>
    <w:lvl w:ilvl="0" w:tplc="90C679AE">
      <w:numFmt w:val="bullet"/>
      <w:lvlText w:val=""/>
      <w:lvlJc w:val="left"/>
      <w:pPr>
        <w:ind w:left="979" w:hanging="27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8184279E">
      <w:numFmt w:val="bullet"/>
      <w:lvlText w:val="•"/>
      <w:lvlJc w:val="left"/>
      <w:pPr>
        <w:ind w:left="1385" w:hanging="270"/>
      </w:pPr>
      <w:rPr>
        <w:rFonts w:hint="default"/>
        <w:lang w:val="en-US" w:eastAsia="en-US" w:bidi="en-US"/>
      </w:rPr>
    </w:lvl>
    <w:lvl w:ilvl="2" w:tplc="3526619E">
      <w:numFmt w:val="bullet"/>
      <w:lvlText w:val="•"/>
      <w:lvlJc w:val="left"/>
      <w:pPr>
        <w:ind w:left="1790" w:hanging="270"/>
      </w:pPr>
      <w:rPr>
        <w:rFonts w:hint="default"/>
        <w:lang w:val="en-US" w:eastAsia="en-US" w:bidi="en-US"/>
      </w:rPr>
    </w:lvl>
    <w:lvl w:ilvl="3" w:tplc="7D92CE52">
      <w:numFmt w:val="bullet"/>
      <w:lvlText w:val="•"/>
      <w:lvlJc w:val="left"/>
      <w:pPr>
        <w:ind w:left="2195" w:hanging="270"/>
      </w:pPr>
      <w:rPr>
        <w:rFonts w:hint="default"/>
        <w:lang w:val="en-US" w:eastAsia="en-US" w:bidi="en-US"/>
      </w:rPr>
    </w:lvl>
    <w:lvl w:ilvl="4" w:tplc="B1B603B0">
      <w:numFmt w:val="bullet"/>
      <w:lvlText w:val="•"/>
      <w:lvlJc w:val="left"/>
      <w:pPr>
        <w:ind w:left="2601" w:hanging="270"/>
      </w:pPr>
      <w:rPr>
        <w:rFonts w:hint="default"/>
        <w:lang w:val="en-US" w:eastAsia="en-US" w:bidi="en-US"/>
      </w:rPr>
    </w:lvl>
    <w:lvl w:ilvl="5" w:tplc="D7323430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en-US"/>
      </w:rPr>
    </w:lvl>
    <w:lvl w:ilvl="6" w:tplc="71A67E88">
      <w:numFmt w:val="bullet"/>
      <w:lvlText w:val="•"/>
      <w:lvlJc w:val="left"/>
      <w:pPr>
        <w:ind w:left="3411" w:hanging="270"/>
      </w:pPr>
      <w:rPr>
        <w:rFonts w:hint="default"/>
        <w:lang w:val="en-US" w:eastAsia="en-US" w:bidi="en-US"/>
      </w:rPr>
    </w:lvl>
    <w:lvl w:ilvl="7" w:tplc="B652FC4A">
      <w:numFmt w:val="bullet"/>
      <w:lvlText w:val="•"/>
      <w:lvlJc w:val="left"/>
      <w:pPr>
        <w:ind w:left="3816" w:hanging="270"/>
      </w:pPr>
      <w:rPr>
        <w:rFonts w:hint="default"/>
        <w:lang w:val="en-US" w:eastAsia="en-US" w:bidi="en-US"/>
      </w:rPr>
    </w:lvl>
    <w:lvl w:ilvl="8" w:tplc="2F40213E">
      <w:numFmt w:val="bullet"/>
      <w:lvlText w:val="•"/>
      <w:lvlJc w:val="left"/>
      <w:pPr>
        <w:ind w:left="4222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77DD"/>
    <w:rsid w:val="00405546"/>
    <w:rsid w:val="00832ED6"/>
    <w:rsid w:val="00DD09CE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34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5417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43"/>
      <w:ind w:left="221"/>
      <w:outlineLvl w:val="4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9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05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54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5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54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D6"/>
    <w:rPr>
      <w:rFonts w:ascii="Tahoma" w:eastAsia="Arial" w:hAnsi="Tahoma" w:cs="Tahoma"/>
      <w:sz w:val="16"/>
      <w:szCs w:val="16"/>
      <w:lang w:bidi="en-US"/>
    </w:rPr>
  </w:style>
  <w:style w:type="table" w:styleId="LightShading">
    <w:name w:val="Light Shading"/>
    <w:basedOn w:val="TableNormal"/>
    <w:uiPriority w:val="60"/>
    <w:rsid w:val="00832ED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WIS_Amended Generic Breast Rx pad template V020810A.pub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WIS_Amended Generic Breast Rx pad template V020810A.pub</dc:title>
  <dc:creator>gbeneze</dc:creator>
  <cp:lastModifiedBy>Zeeshan</cp:lastModifiedBy>
  <cp:revision>2</cp:revision>
  <dcterms:created xsi:type="dcterms:W3CDTF">2019-05-12T11:05:00Z</dcterms:created>
  <dcterms:modified xsi:type="dcterms:W3CDTF">2019-05-12T11:23:00Z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2019-05-12T00:00:00Z</vt:filetime>
  </property>
</Properties>
</file>